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7778" w:rsidRPr="001B3499" w14:paraId="47481A4F" w14:textId="77777777" w:rsidTr="00CE077A">
        <w:tc>
          <w:tcPr>
            <w:tcW w:w="4785" w:type="dxa"/>
          </w:tcPr>
          <w:p w14:paraId="7470C000" w14:textId="77777777" w:rsidR="000B7778" w:rsidRPr="001B3499" w:rsidRDefault="000B7778" w:rsidP="00CE077A">
            <w:pPr>
              <w:spacing w:before="100" w:beforeAutospacing="1" w:after="100" w:afterAutospacing="1" w:line="360" w:lineRule="auto"/>
              <w:jc w:val="right"/>
              <w:outlineLvl w:val="0"/>
              <w:rPr>
                <w:rFonts w:ascii="Century Gothic" w:hAnsi="Century Gothic" w:cs="Arial"/>
                <w:bCs/>
                <w:kern w:val="36"/>
              </w:rPr>
            </w:pPr>
          </w:p>
        </w:tc>
        <w:tc>
          <w:tcPr>
            <w:tcW w:w="4786" w:type="dxa"/>
          </w:tcPr>
          <w:p w14:paraId="2482C18E" w14:textId="77777777" w:rsidR="000B7778" w:rsidRPr="001B3499" w:rsidRDefault="000B7778" w:rsidP="00CE077A">
            <w:pPr>
              <w:spacing w:before="100" w:beforeAutospacing="1" w:after="100" w:afterAutospacing="1" w:line="360" w:lineRule="auto"/>
              <w:jc w:val="right"/>
              <w:outlineLvl w:val="0"/>
              <w:rPr>
                <w:rFonts w:ascii="Century Gothic" w:hAnsi="Century Gothic" w:cs="Arial"/>
                <w:bCs/>
                <w:kern w:val="36"/>
              </w:rPr>
            </w:pPr>
          </w:p>
        </w:tc>
      </w:tr>
    </w:tbl>
    <w:p w14:paraId="34262B9B" w14:textId="77777777" w:rsidR="000B7778" w:rsidRPr="001B3499" w:rsidRDefault="000B7778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</w:rPr>
      </w:pPr>
    </w:p>
    <w:p w14:paraId="3763AA28" w14:textId="77777777" w:rsidR="000B7778" w:rsidRPr="001B3499" w:rsidRDefault="000B7778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color w:val="00B0F0"/>
          <w:kern w:val="36"/>
        </w:rPr>
      </w:pPr>
    </w:p>
    <w:p w14:paraId="05839A00" w14:textId="77777777" w:rsidR="00171191" w:rsidRPr="000B7778" w:rsidRDefault="00171191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eastAsia="MS Mincho" w:hAnsi="Century Gothic"/>
          <w:b/>
          <w:bCs/>
          <w:caps/>
          <w:lang w:eastAsia="ja-JP"/>
        </w:rPr>
      </w:pPr>
      <w:r w:rsidRPr="000B7778">
        <w:rPr>
          <w:rFonts w:ascii="Century Gothic" w:eastAsia="MS Mincho" w:hAnsi="Century Gothic"/>
          <w:b/>
          <w:bCs/>
          <w:caps/>
          <w:lang w:eastAsia="ja-JP"/>
        </w:rPr>
        <w:t xml:space="preserve">ПОЛОЖЕНИЕ </w:t>
      </w:r>
    </w:p>
    <w:p w14:paraId="24B7A0D5" w14:textId="77777777" w:rsidR="00171191" w:rsidRPr="000B7778" w:rsidRDefault="00171191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eastAsia="MS Mincho" w:hAnsi="Century Gothic"/>
          <w:b/>
          <w:bCs/>
          <w:caps/>
          <w:lang w:eastAsia="ja-JP"/>
        </w:rPr>
      </w:pPr>
      <w:r w:rsidRPr="000B7778">
        <w:rPr>
          <w:rFonts w:ascii="Century Gothic" w:eastAsia="MS Mincho" w:hAnsi="Century Gothic"/>
          <w:b/>
          <w:bCs/>
          <w:caps/>
          <w:lang w:eastAsia="ja-JP"/>
        </w:rPr>
        <w:t>об установлении гарантийн</w:t>
      </w:r>
      <w:r w:rsidR="00C9536F" w:rsidRPr="000B7778">
        <w:rPr>
          <w:rFonts w:ascii="Century Gothic" w:eastAsia="MS Mincho" w:hAnsi="Century Gothic"/>
          <w:b/>
          <w:bCs/>
          <w:caps/>
          <w:lang w:eastAsia="ja-JP"/>
        </w:rPr>
        <w:t>ых</w:t>
      </w:r>
      <w:r w:rsidRPr="000B7778">
        <w:rPr>
          <w:rFonts w:ascii="Century Gothic" w:eastAsia="MS Mincho" w:hAnsi="Century Gothic"/>
          <w:b/>
          <w:bCs/>
          <w:caps/>
          <w:lang w:eastAsia="ja-JP"/>
        </w:rPr>
        <w:t xml:space="preserve"> срок</w:t>
      </w:r>
      <w:r w:rsidR="00C9536F" w:rsidRPr="000B7778">
        <w:rPr>
          <w:rFonts w:ascii="Century Gothic" w:eastAsia="MS Mincho" w:hAnsi="Century Gothic"/>
          <w:b/>
          <w:bCs/>
          <w:caps/>
          <w:lang w:eastAsia="ja-JP"/>
        </w:rPr>
        <w:t>ов</w:t>
      </w:r>
      <w:r w:rsidRPr="000B7778">
        <w:rPr>
          <w:rFonts w:ascii="Century Gothic" w:eastAsia="MS Mincho" w:hAnsi="Century Gothic"/>
          <w:b/>
          <w:bCs/>
          <w:caps/>
          <w:lang w:eastAsia="ja-JP"/>
        </w:rPr>
        <w:t xml:space="preserve"> и срок</w:t>
      </w:r>
      <w:r w:rsidR="00C9536F" w:rsidRPr="000B7778">
        <w:rPr>
          <w:rFonts w:ascii="Century Gothic" w:eastAsia="MS Mincho" w:hAnsi="Century Gothic"/>
          <w:b/>
          <w:bCs/>
          <w:caps/>
          <w:lang w:eastAsia="ja-JP"/>
        </w:rPr>
        <w:t>ов</w:t>
      </w:r>
      <w:r w:rsidRPr="000B7778">
        <w:rPr>
          <w:rFonts w:ascii="Century Gothic" w:eastAsia="MS Mincho" w:hAnsi="Century Gothic"/>
          <w:b/>
          <w:bCs/>
          <w:caps/>
          <w:lang w:eastAsia="ja-JP"/>
        </w:rPr>
        <w:t xml:space="preserve"> службы </w:t>
      </w:r>
    </w:p>
    <w:p w14:paraId="33A1D303" w14:textId="77777777" w:rsidR="00171191" w:rsidRPr="000B7778" w:rsidRDefault="00171191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eastAsia="MS Mincho" w:hAnsi="Century Gothic"/>
          <w:b/>
          <w:bCs/>
          <w:caps/>
          <w:lang w:eastAsia="ja-JP"/>
        </w:rPr>
      </w:pPr>
      <w:r w:rsidRPr="000B7778">
        <w:rPr>
          <w:rFonts w:ascii="Century Gothic" w:eastAsia="MS Mincho" w:hAnsi="Century Gothic"/>
          <w:b/>
          <w:bCs/>
          <w:caps/>
          <w:lang w:eastAsia="ja-JP"/>
        </w:rPr>
        <w:t xml:space="preserve">при оказании стоматологических услуг </w:t>
      </w:r>
    </w:p>
    <w:p w14:paraId="6228E671" w14:textId="77777777" w:rsidR="000B7778" w:rsidRPr="001B3499" w:rsidRDefault="000B7778" w:rsidP="000B7778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bCs/>
          <w:kern w:val="36"/>
        </w:rPr>
      </w:pPr>
      <w:r w:rsidRPr="001B3499">
        <w:rPr>
          <w:rFonts w:ascii="Century Gothic" w:hAnsi="Century Gothic" w:cs="Arial"/>
          <w:b/>
          <w:bCs/>
          <w:kern w:val="36"/>
        </w:rPr>
        <w:t>Обществ</w:t>
      </w:r>
      <w:r>
        <w:rPr>
          <w:rFonts w:ascii="Century Gothic" w:hAnsi="Century Gothic" w:cs="Arial"/>
          <w:b/>
          <w:bCs/>
          <w:kern w:val="36"/>
        </w:rPr>
        <w:t>ом</w:t>
      </w:r>
      <w:r w:rsidRPr="001B3499">
        <w:rPr>
          <w:rFonts w:ascii="Century Gothic" w:hAnsi="Century Gothic" w:cs="Arial"/>
          <w:b/>
          <w:bCs/>
          <w:kern w:val="36"/>
        </w:rPr>
        <w:t xml:space="preserve"> с ограниченной ответственностью </w:t>
      </w:r>
    </w:p>
    <w:p w14:paraId="561D5A69" w14:textId="423557DB" w:rsidR="000B7778" w:rsidRPr="001B3499" w:rsidRDefault="000B7778" w:rsidP="000B7778">
      <w:pPr>
        <w:shd w:val="clear" w:color="auto" w:fill="FFFFFF"/>
        <w:spacing w:after="0" w:line="360" w:lineRule="auto"/>
        <w:jc w:val="center"/>
        <w:outlineLvl w:val="0"/>
        <w:rPr>
          <w:rFonts w:ascii="Century Gothic" w:hAnsi="Century Gothic" w:cs="Arial"/>
          <w:b/>
          <w:bCs/>
          <w:kern w:val="36"/>
        </w:rPr>
      </w:pPr>
      <w:r w:rsidRPr="001B3499">
        <w:rPr>
          <w:rFonts w:ascii="Century Gothic" w:hAnsi="Century Gothic" w:cs="Arial"/>
          <w:b/>
          <w:bCs/>
          <w:kern w:val="36"/>
        </w:rPr>
        <w:t>"</w:t>
      </w:r>
      <w:r w:rsidR="006C0750">
        <w:rPr>
          <w:rFonts w:ascii="Century Gothic" w:hAnsi="Century Gothic" w:cs="Arial"/>
          <w:b/>
          <w:bCs/>
          <w:kern w:val="36"/>
        </w:rPr>
        <w:t>Линия БС</w:t>
      </w:r>
      <w:r w:rsidRPr="001B3499">
        <w:rPr>
          <w:rFonts w:ascii="Century Gothic" w:hAnsi="Century Gothic" w:cs="Arial"/>
          <w:b/>
          <w:bCs/>
          <w:kern w:val="36"/>
        </w:rPr>
        <w:t>"</w:t>
      </w:r>
    </w:p>
    <w:p w14:paraId="3F22546C" w14:textId="0671D5E9" w:rsidR="00171191" w:rsidRPr="000B7778" w:rsidRDefault="00171191" w:rsidP="000B77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Настоящее Положение наряду с другими локальными актами Общества с ограниченной ответственностью «</w:t>
      </w:r>
      <w:r w:rsidR="006C0750">
        <w:rPr>
          <w:rFonts w:ascii="Century Gothic" w:eastAsia="Times New Roman" w:hAnsi="Century Gothic" w:cs="Arial"/>
          <w:color w:val="auto"/>
        </w:rPr>
        <w:t>Линия БС</w:t>
      </w:r>
      <w:r w:rsidRPr="000B7778">
        <w:rPr>
          <w:rFonts w:ascii="Century Gothic" w:eastAsia="Times New Roman" w:hAnsi="Century Gothic" w:cs="Arial"/>
          <w:color w:val="auto"/>
        </w:rPr>
        <w:t>», а так же договорами оказани</w:t>
      </w:r>
      <w:r w:rsidR="000B7778">
        <w:rPr>
          <w:rFonts w:ascii="Century Gothic" w:eastAsia="Times New Roman" w:hAnsi="Century Gothic" w:cs="Arial"/>
          <w:color w:val="auto"/>
        </w:rPr>
        <w:t>я</w:t>
      </w:r>
      <w:r w:rsidRPr="000B7778">
        <w:rPr>
          <w:rFonts w:ascii="Century Gothic" w:eastAsia="Times New Roman" w:hAnsi="Century Gothic" w:cs="Arial"/>
          <w:color w:val="auto"/>
        </w:rPr>
        <w:t xml:space="preserve"> платных медицинских услуг, регулирует взаимоотношения, возникающие между ООО «</w:t>
      </w:r>
      <w:r w:rsidR="0048705A">
        <w:rPr>
          <w:rFonts w:ascii="Century Gothic" w:eastAsia="Times New Roman" w:hAnsi="Century Gothic" w:cs="Arial"/>
          <w:color w:val="auto"/>
        </w:rPr>
        <w:t>Л</w:t>
      </w:r>
      <w:r w:rsidR="006C0750">
        <w:rPr>
          <w:rFonts w:ascii="Century Gothic" w:eastAsia="Times New Roman" w:hAnsi="Century Gothic" w:cs="Arial"/>
          <w:color w:val="auto"/>
        </w:rPr>
        <w:t>иния БС</w:t>
      </w:r>
      <w:r w:rsidRPr="000B7778">
        <w:rPr>
          <w:rFonts w:ascii="Century Gothic" w:eastAsia="Times New Roman" w:hAnsi="Century Gothic" w:cs="Arial"/>
          <w:color w:val="auto"/>
        </w:rPr>
        <w:t>» (далее - Клиника) и Пациентом, при оказании медицинской  стоматологической помощи.</w:t>
      </w:r>
    </w:p>
    <w:p w14:paraId="230D8AC1" w14:textId="77777777" w:rsidR="00171191" w:rsidRPr="000B7778" w:rsidRDefault="00171191" w:rsidP="000B777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0B7778">
        <w:rPr>
          <w:rFonts w:ascii="Century Gothic" w:hAnsi="Century Gothic" w:cs="Arial"/>
          <w:b/>
        </w:rPr>
        <w:t>ОБЩИЕ ПОЛОЖЕНИЯ</w:t>
      </w:r>
    </w:p>
    <w:p w14:paraId="5990C795" w14:textId="77777777" w:rsidR="00171191" w:rsidRPr="000B7778" w:rsidRDefault="00171191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Настоящее Положение разработано в соответствии с Гражданским кодексом РФ, законом  «О защите прав потребителей», Постановлением Правительства РФ от 04.10.2012 N 1006 </w:t>
      </w:r>
      <w:r w:rsidR="00C9536F" w:rsidRPr="000B7778">
        <w:rPr>
          <w:rFonts w:ascii="Century Gothic" w:eastAsia="Times New Roman" w:hAnsi="Century Gothic" w:cs="Arial"/>
          <w:color w:val="auto"/>
        </w:rPr>
        <w:t>"</w:t>
      </w:r>
      <w:r w:rsidRPr="000B7778">
        <w:rPr>
          <w:rFonts w:ascii="Century Gothic" w:eastAsia="Times New Roman" w:hAnsi="Century Gothic" w:cs="Arial"/>
          <w:color w:val="auto"/>
        </w:rPr>
        <w:t xml:space="preserve">Об утверждении Правил предоставления медицинскими организациями платных медицинских услуг", </w:t>
      </w:r>
      <w:r w:rsidR="0089548F" w:rsidRPr="000B7778">
        <w:rPr>
          <w:rFonts w:ascii="Century Gothic" w:eastAsia="Times New Roman" w:hAnsi="Century Gothic" w:cs="Arial"/>
          <w:color w:val="auto"/>
        </w:rPr>
        <w:t>ФЗ от 21.11.2011 N 323-ФЗ «Об основах охраны здоровья граждан в Российской Федерации» (с изм. и доп.)</w:t>
      </w:r>
      <w:r w:rsidRPr="000B7778">
        <w:rPr>
          <w:rFonts w:ascii="Century Gothic" w:eastAsia="Times New Roman" w:hAnsi="Century Gothic" w:cs="Arial"/>
          <w:color w:val="auto"/>
        </w:rPr>
        <w:t>.</w:t>
      </w:r>
    </w:p>
    <w:p w14:paraId="2245852F" w14:textId="77777777" w:rsidR="00171191" w:rsidRDefault="00171191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Необходимость разработки настоящего Положения обусловлена развитием законодательства о защите прав потребителей, предъявляющем новые требования к процессу оказания услуг в целом и стоматологических услуг в частности. Клиника, как исполнитель стоматологических (ортопедических) услуг, несет ответственность в соответствии с Законом РФ «О защите прав потребителей» за их качество, в том числе за материалы. Пациент, в случае обнаружения в выполненных услугах недостатков, имеет право предъявить требования по устранению недостатков и возмещению убытков. Данные требования могут быть предъявлены Пациентом в течение гарантийного срока, по существенным недостаткам – в течение срока службы.</w:t>
      </w:r>
    </w:p>
    <w:p w14:paraId="60131EAF" w14:textId="77777777" w:rsidR="000B7778" w:rsidRPr="000B7778" w:rsidRDefault="000B7778" w:rsidP="000B777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</w:p>
    <w:p w14:paraId="588D0BC5" w14:textId="77777777" w:rsidR="00443533" w:rsidRPr="000B7778" w:rsidRDefault="00734A8B" w:rsidP="000B777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0B7778">
        <w:rPr>
          <w:rFonts w:ascii="Century Gothic" w:hAnsi="Century Gothic" w:cs="Arial"/>
          <w:b/>
        </w:rPr>
        <w:t>ОПРЕДЕЛЕНИЕ ПОНЯТИЙ ГАРАНТИИ И СРОКА СЛУЖБЫ</w:t>
      </w:r>
    </w:p>
    <w:p w14:paraId="3609697F" w14:textId="77777777" w:rsidR="00BD678A" w:rsidRPr="000B7778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D1D9C">
        <w:rPr>
          <w:rFonts w:ascii="Century Gothic" w:eastAsia="Times New Roman" w:hAnsi="Century Gothic" w:cs="Arial"/>
          <w:color w:val="auto"/>
          <w:u w:val="single"/>
        </w:rPr>
        <w:t>Гарантийный срок</w:t>
      </w:r>
      <w:r w:rsidRPr="000B7778">
        <w:rPr>
          <w:rFonts w:ascii="Century Gothic" w:eastAsia="Times New Roman" w:hAnsi="Century Gothic" w:cs="Arial"/>
          <w:color w:val="auto"/>
        </w:rPr>
        <w:t xml:space="preserve"> – это период, в течение которого в случае обнаружения недостатка в выполненной работе, </w:t>
      </w:r>
      <w:r w:rsidR="00171191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 xml:space="preserve">ациент вправе потребовать: </w:t>
      </w:r>
    </w:p>
    <w:p w14:paraId="2220FA51" w14:textId="77777777" w:rsidR="00443533" w:rsidRPr="000B7778" w:rsidRDefault="00443533" w:rsidP="004D1D9C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безвозмездного устранения недостатков в выполненной работе (оказанной услуги);</w:t>
      </w:r>
    </w:p>
    <w:p w14:paraId="662FAC59" w14:textId="77777777" w:rsidR="00443533" w:rsidRPr="000B7778" w:rsidRDefault="00443533" w:rsidP="004D1D9C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lastRenderedPageBreak/>
        <w:t>безвозмездного изготовления другой вещи из однородного материала такого же качества или повторного выполнения работы. При этом Пациент обязан возвратить ранее изготовленную для него Клиникой вещь;</w:t>
      </w:r>
    </w:p>
    <w:p w14:paraId="4DF3B1A4" w14:textId="77777777" w:rsidR="00443533" w:rsidRPr="000B7778" w:rsidRDefault="00A35146" w:rsidP="004D1D9C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г</w:t>
      </w:r>
      <w:r w:rsidR="00443533" w:rsidRPr="000B7778">
        <w:rPr>
          <w:rFonts w:ascii="Century Gothic" w:eastAsia="Times New Roman" w:hAnsi="Century Gothic" w:cs="Arial"/>
          <w:color w:val="auto"/>
        </w:rPr>
        <w:t>арантийный срок исчисляется с момента оказания услуги, то есть с момента передачи результата работы Пациенту и подписания акта выполненных работ.</w:t>
      </w:r>
    </w:p>
    <w:p w14:paraId="18F2BC38" w14:textId="77777777" w:rsidR="00BD678A" w:rsidRPr="000B7778" w:rsidRDefault="00443533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 </w:t>
      </w:r>
      <w:r w:rsidR="00734A8B" w:rsidRPr="004D1D9C">
        <w:rPr>
          <w:rFonts w:ascii="Century Gothic" w:eastAsia="Times New Roman" w:hAnsi="Century Gothic" w:cs="Arial"/>
          <w:color w:val="auto"/>
          <w:u w:val="single"/>
        </w:rPr>
        <w:t>Недостаток</w:t>
      </w:r>
      <w:r w:rsidR="00734A8B" w:rsidRPr="000B7778">
        <w:rPr>
          <w:rFonts w:ascii="Century Gothic" w:eastAsia="Times New Roman" w:hAnsi="Century Gothic" w:cs="Arial"/>
          <w:color w:val="auto"/>
        </w:rPr>
        <w:t xml:space="preserve"> – это несоответствие оказанной стоматологической услуги обязательным медицинским требованиям стандарта, протокола, алгоритма оказания и технологиям, подтверждённое заключением Врачебной комиссии </w:t>
      </w:r>
      <w:r w:rsidR="00955782" w:rsidRPr="000B7778">
        <w:rPr>
          <w:rFonts w:ascii="Century Gothic" w:eastAsia="Times New Roman" w:hAnsi="Century Gothic" w:cs="Arial"/>
          <w:color w:val="auto"/>
        </w:rPr>
        <w:t>Клиники</w:t>
      </w:r>
      <w:r w:rsidR="00734A8B" w:rsidRPr="000B7778">
        <w:rPr>
          <w:rFonts w:ascii="Century Gothic" w:eastAsia="Times New Roman" w:hAnsi="Century Gothic" w:cs="Arial"/>
          <w:color w:val="auto"/>
        </w:rPr>
        <w:t>, или заключением независимого эксперта.</w:t>
      </w:r>
    </w:p>
    <w:p w14:paraId="332B6971" w14:textId="77777777" w:rsidR="00443533" w:rsidRPr="000B7778" w:rsidRDefault="00443533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 </w:t>
      </w:r>
      <w:r w:rsidR="00734A8B" w:rsidRPr="004D1D9C">
        <w:rPr>
          <w:rFonts w:ascii="Century Gothic" w:eastAsia="Times New Roman" w:hAnsi="Century Gothic" w:cs="Arial"/>
          <w:color w:val="auto"/>
          <w:u w:val="single"/>
        </w:rPr>
        <w:t>Гарантия качества лечения</w:t>
      </w:r>
      <w:r w:rsidR="00734A8B" w:rsidRPr="000B7778">
        <w:rPr>
          <w:rFonts w:ascii="Century Gothic" w:eastAsia="Times New Roman" w:hAnsi="Century Gothic" w:cs="Arial"/>
          <w:color w:val="auto"/>
        </w:rPr>
        <w:t xml:space="preserve"> – это определенный минимальный временной промежуток клинического благополучия Пациента после лечения, в течение которого не проявляются какие-либо осложнения, и сохраняется (функциональная) целостность изготовленных пломб, протезов, шин, ортодонтических аппаратов и др.</w:t>
      </w:r>
    </w:p>
    <w:p w14:paraId="2378D743" w14:textId="77777777" w:rsidR="00BD678A" w:rsidRPr="000B7778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D1D9C">
        <w:rPr>
          <w:rFonts w:ascii="Century Gothic" w:eastAsia="Times New Roman" w:hAnsi="Century Gothic" w:cs="Arial"/>
          <w:color w:val="auto"/>
          <w:u w:val="single"/>
        </w:rPr>
        <w:t xml:space="preserve">Срок службы </w:t>
      </w:r>
      <w:r w:rsidRPr="000B7778">
        <w:rPr>
          <w:rFonts w:ascii="Century Gothic" w:eastAsia="Times New Roman" w:hAnsi="Century Gothic" w:cs="Arial"/>
          <w:color w:val="auto"/>
        </w:rPr>
        <w:t xml:space="preserve">исчисляется со дня </w:t>
      </w:r>
      <w:r w:rsidR="002378FD">
        <w:rPr>
          <w:rFonts w:ascii="Century Gothic" w:eastAsia="Times New Roman" w:hAnsi="Century Gothic" w:cs="Arial"/>
          <w:color w:val="auto"/>
        </w:rPr>
        <w:t>оказания услуги</w:t>
      </w:r>
      <w:r w:rsidRPr="000B7778">
        <w:rPr>
          <w:rFonts w:ascii="Century Gothic" w:eastAsia="Times New Roman" w:hAnsi="Century Gothic" w:cs="Arial"/>
          <w:color w:val="auto"/>
        </w:rPr>
        <w:t xml:space="preserve"> и определяется периодом времени, в течение которого </w:t>
      </w:r>
      <w:r w:rsidR="002378FD">
        <w:rPr>
          <w:rFonts w:ascii="Century Gothic" w:eastAsia="Times New Roman" w:hAnsi="Century Gothic" w:cs="Arial"/>
          <w:color w:val="auto"/>
        </w:rPr>
        <w:t xml:space="preserve">результат оказания </w:t>
      </w:r>
      <w:r w:rsidRPr="000B7778">
        <w:rPr>
          <w:rFonts w:ascii="Century Gothic" w:eastAsia="Times New Roman" w:hAnsi="Century Gothic" w:cs="Arial"/>
          <w:color w:val="auto"/>
        </w:rPr>
        <w:t>услуг</w:t>
      </w:r>
      <w:r w:rsidR="002378FD">
        <w:rPr>
          <w:rFonts w:ascii="Century Gothic" w:eastAsia="Times New Roman" w:hAnsi="Century Gothic" w:cs="Arial"/>
          <w:color w:val="auto"/>
        </w:rPr>
        <w:t>и</w:t>
      </w:r>
      <w:r w:rsidRPr="000B7778">
        <w:rPr>
          <w:rFonts w:ascii="Century Gothic" w:eastAsia="Times New Roman" w:hAnsi="Century Gothic" w:cs="Arial"/>
          <w:color w:val="auto"/>
        </w:rPr>
        <w:t xml:space="preserve"> пригоден к использованию.</w:t>
      </w:r>
      <w:r w:rsidR="00955782" w:rsidRPr="000B7778">
        <w:rPr>
          <w:rFonts w:ascii="Century Gothic" w:eastAsia="Times New Roman" w:hAnsi="Century Gothic" w:cs="Arial"/>
          <w:color w:val="auto"/>
        </w:rPr>
        <w:t xml:space="preserve"> </w:t>
      </w:r>
      <w:r w:rsidRPr="000B7778">
        <w:rPr>
          <w:rFonts w:ascii="Century Gothic" w:eastAsia="Times New Roman" w:hAnsi="Century Gothic" w:cs="Arial"/>
          <w:color w:val="auto"/>
        </w:rPr>
        <w:t xml:space="preserve">На протяжении установленных сроков службы </w:t>
      </w:r>
      <w:r w:rsidR="00955782" w:rsidRPr="000B7778">
        <w:rPr>
          <w:rFonts w:ascii="Century Gothic" w:eastAsia="Times New Roman" w:hAnsi="Century Gothic" w:cs="Arial"/>
          <w:color w:val="auto"/>
        </w:rPr>
        <w:t xml:space="preserve">Клиника </w:t>
      </w:r>
      <w:r w:rsidRPr="000B7778">
        <w:rPr>
          <w:rFonts w:ascii="Century Gothic" w:eastAsia="Times New Roman" w:hAnsi="Century Gothic" w:cs="Arial"/>
          <w:color w:val="auto"/>
        </w:rPr>
        <w:t xml:space="preserve">несет ответственность за существенные недостатки, </w:t>
      </w:r>
      <w:r w:rsidR="002378FD">
        <w:rPr>
          <w:rFonts w:ascii="Century Gothic" w:eastAsia="Times New Roman" w:hAnsi="Century Gothic" w:cs="Arial"/>
          <w:color w:val="auto"/>
        </w:rPr>
        <w:t>возникшие по ее</w:t>
      </w:r>
      <w:r w:rsidRPr="000B7778">
        <w:rPr>
          <w:rFonts w:ascii="Century Gothic" w:eastAsia="Times New Roman" w:hAnsi="Century Gothic" w:cs="Arial"/>
          <w:color w:val="auto"/>
        </w:rPr>
        <w:t xml:space="preserve"> вине.</w:t>
      </w:r>
    </w:p>
    <w:p w14:paraId="6DE6FC8E" w14:textId="77777777" w:rsidR="00443533" w:rsidRPr="000B7778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  <w:u w:val="single"/>
        </w:rPr>
        <w:t>Существенный недостаток</w:t>
      </w:r>
      <w:r w:rsidRPr="000B7778">
        <w:rPr>
          <w:rFonts w:ascii="Century Gothic" w:eastAsia="Times New Roman" w:hAnsi="Century Gothic" w:cs="Arial"/>
          <w:color w:val="auto"/>
        </w:rPr>
        <w:t xml:space="preserve"> - это недостаток, который делает невозможным или недоступным использование результата работы в соответствии с его целевым назначением, либо который не может быть устранен, ли</w:t>
      </w:r>
      <w:r w:rsidR="00186E83" w:rsidRPr="000B7778">
        <w:rPr>
          <w:rFonts w:ascii="Century Gothic" w:eastAsia="Times New Roman" w:hAnsi="Century Gothic" w:cs="Arial"/>
          <w:color w:val="auto"/>
        </w:rPr>
        <w:t>бо на устранение которого требую</w:t>
      </w:r>
      <w:r w:rsidRPr="000B7778">
        <w:rPr>
          <w:rFonts w:ascii="Century Gothic" w:eastAsia="Times New Roman" w:hAnsi="Century Gothic" w:cs="Arial"/>
          <w:color w:val="auto"/>
        </w:rPr>
        <w:t>тся большие затраты (например: полный перелом протеза или выпадение пломбы).</w:t>
      </w:r>
      <w:r w:rsidR="00443533" w:rsidRPr="000B7778">
        <w:rPr>
          <w:rFonts w:ascii="Century Gothic" w:eastAsia="Times New Roman" w:hAnsi="Century Gothic" w:cs="Arial"/>
          <w:color w:val="auto"/>
        </w:rPr>
        <w:t xml:space="preserve"> </w:t>
      </w:r>
      <w:r w:rsidRPr="000B7778">
        <w:rPr>
          <w:rFonts w:ascii="Century Gothic" w:eastAsia="Times New Roman" w:hAnsi="Century Gothic" w:cs="Arial"/>
          <w:color w:val="auto"/>
        </w:rPr>
        <w:t xml:space="preserve">В случае выявления существенных недостатков в выполненной работе, допущенных по вине </w:t>
      </w:r>
      <w:r w:rsidR="00955782" w:rsidRPr="000B7778">
        <w:rPr>
          <w:rFonts w:ascii="Century Gothic" w:eastAsia="Times New Roman" w:hAnsi="Century Gothic" w:cs="Arial"/>
          <w:color w:val="auto"/>
        </w:rPr>
        <w:t>Клиники</w:t>
      </w:r>
      <w:r w:rsidRPr="000B7778">
        <w:rPr>
          <w:rFonts w:ascii="Century Gothic" w:eastAsia="Times New Roman" w:hAnsi="Century Gothic" w:cs="Arial"/>
          <w:color w:val="auto"/>
        </w:rPr>
        <w:t xml:space="preserve">, Пациент вправе предъявить </w:t>
      </w:r>
      <w:r w:rsidR="00955782" w:rsidRPr="000B7778">
        <w:rPr>
          <w:rFonts w:ascii="Century Gothic" w:eastAsia="Times New Roman" w:hAnsi="Century Gothic" w:cs="Arial"/>
          <w:color w:val="auto"/>
        </w:rPr>
        <w:t xml:space="preserve">Клинике </w:t>
      </w:r>
      <w:r w:rsidRPr="000B7778">
        <w:rPr>
          <w:rFonts w:ascii="Century Gothic" w:eastAsia="Times New Roman" w:hAnsi="Century Gothic" w:cs="Arial"/>
          <w:color w:val="auto"/>
        </w:rPr>
        <w:t>требование о безвозмездном устранении недостатков в пределах срока службы</w:t>
      </w:r>
      <w:r w:rsidR="00E73946" w:rsidRPr="000B7778">
        <w:rPr>
          <w:rFonts w:ascii="Century Gothic" w:eastAsia="Times New Roman" w:hAnsi="Century Gothic" w:cs="Arial"/>
          <w:color w:val="auto"/>
        </w:rPr>
        <w:t>. Клиника должна начать устранение недостатка в течение 20-ти рабочих дней с момента предъявления данного требования.</w:t>
      </w:r>
    </w:p>
    <w:p w14:paraId="5173BDE9" w14:textId="77777777" w:rsidR="00443533" w:rsidRPr="000B7778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  <w:u w:val="single"/>
        </w:rPr>
        <w:t>Безусловные гарантии в стоматологии</w:t>
      </w:r>
      <w:r w:rsidRPr="000B7778">
        <w:rPr>
          <w:rFonts w:ascii="Century Gothic" w:eastAsia="Times New Roman" w:hAnsi="Century Gothic" w:cs="Arial"/>
          <w:color w:val="auto"/>
        </w:rPr>
        <w:t xml:space="preserve"> – обязательства, гарантированные медицинскими организациями пациентам по вопросам соблюдения применяемых стандартов, протоколов, технологий и методик лечения стоматологических заболеваний, квалификационных требований врачей-специалистов, условий санитарно-противоэпидемиологического режима в соответствии с действующим законодательством</w:t>
      </w:r>
      <w:r w:rsidR="00955782" w:rsidRPr="000B7778">
        <w:rPr>
          <w:rFonts w:ascii="Century Gothic" w:eastAsia="Times New Roman" w:hAnsi="Century Gothic" w:cs="Arial"/>
          <w:color w:val="auto"/>
        </w:rPr>
        <w:t xml:space="preserve"> РФ</w:t>
      </w:r>
      <w:r w:rsidRPr="000B7778">
        <w:rPr>
          <w:rFonts w:ascii="Century Gothic" w:eastAsia="Times New Roman" w:hAnsi="Century Gothic" w:cs="Arial"/>
          <w:color w:val="auto"/>
        </w:rPr>
        <w:t>.</w:t>
      </w:r>
    </w:p>
    <w:p w14:paraId="604963E4" w14:textId="77777777" w:rsidR="00BD678A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  <w:u w:val="single"/>
        </w:rPr>
        <w:t>Прогнозируемые гарантии</w:t>
      </w:r>
      <w:r w:rsidRPr="000B7778">
        <w:rPr>
          <w:rFonts w:ascii="Century Gothic" w:eastAsia="Times New Roman" w:hAnsi="Century Gothic" w:cs="Arial"/>
          <w:color w:val="auto"/>
        </w:rPr>
        <w:t xml:space="preserve"> – это предвидение врачом-специалистом определенных результатов лечения с учетом выявленных в данной ситуации </w:t>
      </w:r>
      <w:r w:rsidRPr="000B7778">
        <w:rPr>
          <w:rFonts w:ascii="Century Gothic" w:eastAsia="Times New Roman" w:hAnsi="Century Gothic" w:cs="Arial"/>
          <w:color w:val="auto"/>
        </w:rPr>
        <w:lastRenderedPageBreak/>
        <w:t>обстоятельств, имеющегося у него опыта, уверенности в эффективности используемых в данном случае технологий и материалов.</w:t>
      </w:r>
    </w:p>
    <w:p w14:paraId="7A8A1045" w14:textId="77777777" w:rsidR="000B7778" w:rsidRPr="000B7778" w:rsidRDefault="000B7778" w:rsidP="000B7778">
      <w:pPr>
        <w:pStyle w:val="a5"/>
        <w:spacing w:before="240" w:after="0" w:line="240" w:lineRule="auto"/>
        <w:ind w:left="567"/>
        <w:jc w:val="both"/>
        <w:rPr>
          <w:rFonts w:ascii="Century Gothic" w:eastAsia="Times New Roman" w:hAnsi="Century Gothic" w:cs="Arial"/>
          <w:color w:val="auto"/>
        </w:rPr>
      </w:pPr>
    </w:p>
    <w:p w14:paraId="1D9F1D3B" w14:textId="77777777" w:rsidR="004A0F33" w:rsidRPr="008C2AB9" w:rsidRDefault="004A0F33" w:rsidP="007C09E5">
      <w:pPr>
        <w:pStyle w:val="a5"/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312524" w14:textId="77777777" w:rsidR="00BD678A" w:rsidRPr="000B7778" w:rsidRDefault="00734A8B" w:rsidP="000B7778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0B7778">
        <w:rPr>
          <w:rFonts w:ascii="Century Gothic" w:hAnsi="Century Gothic" w:cs="Arial"/>
          <w:b/>
        </w:rPr>
        <w:t xml:space="preserve">ПРАВА И ОБЯЗАННОСТИ </w:t>
      </w:r>
      <w:r w:rsidR="00955782" w:rsidRPr="000B7778">
        <w:rPr>
          <w:rFonts w:ascii="Century Gothic" w:hAnsi="Century Gothic" w:cs="Arial"/>
          <w:b/>
        </w:rPr>
        <w:t xml:space="preserve">КЛИНИКИ </w:t>
      </w:r>
      <w:r w:rsidRPr="000B7778">
        <w:rPr>
          <w:rFonts w:ascii="Century Gothic" w:hAnsi="Century Gothic" w:cs="Arial"/>
          <w:b/>
        </w:rPr>
        <w:t>И ПАЦИЕНТА</w:t>
      </w:r>
    </w:p>
    <w:p w14:paraId="046AC593" w14:textId="77777777" w:rsidR="00443533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 Безусловные гарантии в стоматологии даются </w:t>
      </w:r>
      <w:r w:rsidR="00955782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ациентам всегда, в обязательном порядке и без каких-либо условий.</w:t>
      </w:r>
    </w:p>
    <w:p w14:paraId="0F2A56AC" w14:textId="77777777" w:rsidR="00BD678A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Безусловные гарантии в стоматологии:</w:t>
      </w:r>
    </w:p>
    <w:p w14:paraId="664BB5C9" w14:textId="77777777" w:rsidR="00443533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предоставление полной, достоверной и доступной по форме информации о состоянии здоровья пациентов;</w:t>
      </w:r>
    </w:p>
    <w:p w14:paraId="0189CDCB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соблюдение врачебной тайны и неразглашение персональных данных пациента;</w:t>
      </w:r>
    </w:p>
    <w:p w14:paraId="1EA89C32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проведение консультации и консилиума;</w:t>
      </w:r>
    </w:p>
    <w:p w14:paraId="457CED87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проведение лечения специалистами, имеющими сертификаты, подтверждающие право на осуществление данного вида медицинской помощи;</w:t>
      </w:r>
    </w:p>
    <w:p w14:paraId="64B11E55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учет показателей общего здоровья пациента при осуществлении диагностических, лечебных и профилактических мероприятий стоматологами всех специализаций;</w:t>
      </w:r>
    </w:p>
    <w:p w14:paraId="79E59391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установление полного диагноза;</w:t>
      </w:r>
    </w:p>
    <w:p w14:paraId="775B2911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составление рекомендуемого (предлагаемого) плана лечения;</w:t>
      </w:r>
    </w:p>
    <w:p w14:paraId="7F437A11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использование разрешенных методов и технологий лечения;</w:t>
      </w:r>
    </w:p>
    <w:p w14:paraId="5AAED8FB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индивидуальный подбор анестетиков, что позволяет в максимальной степени исключить болевые ощущения, учитывая при этом возраст пациента, его аллергологический статус, показатели общего здоровья и опыт лечения в медицинских организациях, оказывающих стоматологические услуги;</w:t>
      </w:r>
    </w:p>
    <w:p w14:paraId="00C70A4D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безопасность лечения – обеспечивается комплексом санитарно-эпидемиологических мероприятий и использованием разрешенных к применению технологий и материалов;</w:t>
      </w:r>
    </w:p>
    <w:p w14:paraId="6EE2DBC6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точная диагностика, 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14:paraId="101636CA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тщательное соблюдение технологий лечения, что предполагает высокопрофессиональную подготовку врачей, зубных техников и ассистентов, а также специальные средства контроля качества их работы;</w:t>
      </w:r>
    </w:p>
    <w:p w14:paraId="3F40AC23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применение технологически безопасных, разрешенных Минздравом РФ расходных материалов и медикаментов, не утративших сроков годности;</w:t>
      </w:r>
    </w:p>
    <w:p w14:paraId="2F18A2DE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lastRenderedPageBreak/>
        <w:t>использование материалов и медикаментов, имеющих сертификаты соответствия;</w:t>
      </w:r>
    </w:p>
    <w:p w14:paraId="5F2CE48E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использование только сертифицированного оборудования;</w:t>
      </w:r>
    </w:p>
    <w:p w14:paraId="5849077B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проведение контрольных осмотров – по показаниям после сложного лечения или при необходимости предупреждения нежелательных последствий;</w:t>
      </w:r>
    </w:p>
    <w:p w14:paraId="04B0E91B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динамический контроль процесса и результатов лечения (согласно действующих стандартов и протоколов лечения);</w:t>
      </w:r>
    </w:p>
    <w:p w14:paraId="11EB681C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14:paraId="0F05AF99" w14:textId="77777777" w:rsidR="00476B34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определение риска повторения или обострения выявленных заболеваний;</w:t>
      </w:r>
    </w:p>
    <w:p w14:paraId="682E479D" w14:textId="77777777" w:rsidR="00443533" w:rsidRPr="000B7778" w:rsidRDefault="0044353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достижение показателей качества лечения и эстетических результатов (с учетом имеющихся в отечественной стоматологии стандартов, пожеланий пациента и объективных обстоятельств, выявленных врачом).</w:t>
      </w:r>
    </w:p>
    <w:p w14:paraId="527E335E" w14:textId="77777777" w:rsidR="009F7D0C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На стоматологические работы (услуги) имеющие материальный</w:t>
      </w:r>
      <w:r w:rsidR="00D13D59" w:rsidRPr="000B7778">
        <w:rPr>
          <w:rFonts w:ascii="Century Gothic" w:eastAsia="Times New Roman" w:hAnsi="Century Gothic" w:cs="Arial"/>
          <w:color w:val="auto"/>
        </w:rPr>
        <w:t xml:space="preserve"> (овеществеленный)</w:t>
      </w:r>
      <w:r w:rsidRPr="000B7778">
        <w:rPr>
          <w:rFonts w:ascii="Century Gothic" w:eastAsia="Times New Roman" w:hAnsi="Century Gothic" w:cs="Arial"/>
          <w:color w:val="auto"/>
        </w:rPr>
        <w:t xml:space="preserve"> результат (пломба, винир, зубная коронка, восстановление зуба, зубные протезы), прогнозируемые гарантии устанавливаются в виде гарантийного срока и срока службы.</w:t>
      </w:r>
    </w:p>
    <w:p w14:paraId="4E85751D" w14:textId="77777777" w:rsidR="009F7D0C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На протяжении установленных сроков службы </w:t>
      </w:r>
      <w:r w:rsidR="00665239" w:rsidRPr="000B7778">
        <w:rPr>
          <w:rFonts w:ascii="Century Gothic" w:eastAsia="Times New Roman" w:hAnsi="Century Gothic" w:cs="Arial"/>
          <w:color w:val="auto"/>
        </w:rPr>
        <w:t xml:space="preserve">Клиника </w:t>
      </w:r>
      <w:r w:rsidRPr="000B7778">
        <w:rPr>
          <w:rFonts w:ascii="Century Gothic" w:eastAsia="Times New Roman" w:hAnsi="Century Gothic" w:cs="Arial"/>
          <w:color w:val="auto"/>
        </w:rPr>
        <w:t xml:space="preserve">несет ответственность за существенные недостатки, возникшие по вине </w:t>
      </w:r>
      <w:r w:rsidR="00665239" w:rsidRPr="000B7778">
        <w:rPr>
          <w:rFonts w:ascii="Century Gothic" w:eastAsia="Times New Roman" w:hAnsi="Century Gothic" w:cs="Arial"/>
          <w:color w:val="auto"/>
        </w:rPr>
        <w:t>Клиники</w:t>
      </w:r>
      <w:r w:rsidRPr="000B7778">
        <w:rPr>
          <w:rFonts w:ascii="Century Gothic" w:eastAsia="Times New Roman" w:hAnsi="Century Gothic" w:cs="Arial"/>
          <w:color w:val="auto"/>
        </w:rPr>
        <w:t>.</w:t>
      </w:r>
    </w:p>
    <w:p w14:paraId="70EABCD0" w14:textId="77777777" w:rsidR="00BD678A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Прогнозируемые гарантии определяются: </w:t>
      </w:r>
    </w:p>
    <w:p w14:paraId="785A6B40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на каждую конкретную выполненную работу;</w:t>
      </w:r>
    </w:p>
    <w:p w14:paraId="3FD16179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с учетом конкретных обстоятельств, которые врач называет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ациенту;</w:t>
      </w:r>
    </w:p>
    <w:p w14:paraId="5E953619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по согласованию с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ациентом до (предварительно) и после лечения.</w:t>
      </w:r>
    </w:p>
    <w:p w14:paraId="1D494070" w14:textId="77777777" w:rsidR="00BD678A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При установлении каждому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 xml:space="preserve">ациенту на каждую выполненную работу прогнозируемых гарантий (гарантийного срока и срока службы) врач обязан учесть и разъяснить пациенту обстоятельства, ограничивающие гарантии (если таковые выявлены): </w:t>
      </w:r>
    </w:p>
    <w:p w14:paraId="1E39DCFC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состояние общего здоровья пациента;</w:t>
      </w:r>
    </w:p>
    <w:p w14:paraId="2CDF7049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объем выполненного рекомендованного плана лечения;</w:t>
      </w:r>
    </w:p>
    <w:p w14:paraId="12E377F7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клиническая ситуация в полости рта (имеющиеся нарушения, особенности прикуса, </w:t>
      </w:r>
      <w:r w:rsidR="00186E83" w:rsidRPr="000B7778">
        <w:rPr>
          <w:rFonts w:ascii="Century Gothic" w:eastAsia="Times New Roman" w:hAnsi="Century Gothic" w:cs="Arial"/>
          <w:color w:val="auto"/>
        </w:rPr>
        <w:t xml:space="preserve">индекс уровня гигиены полости рта (зафиксированный в медицинской документации на момент первичного обращения), </w:t>
      </w:r>
      <w:r w:rsidRPr="000B7778">
        <w:rPr>
          <w:rFonts w:ascii="Century Gothic" w:eastAsia="Times New Roman" w:hAnsi="Century Gothic" w:cs="Arial"/>
          <w:color w:val="auto"/>
        </w:rPr>
        <w:t xml:space="preserve"> повышенная стираемость зубов, прогноз развития или повторения имеющихся заболеваний и др.);</w:t>
      </w:r>
    </w:p>
    <w:p w14:paraId="3B7DF13C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сложность данного случая лечения;</w:t>
      </w:r>
    </w:p>
    <w:p w14:paraId="699C4E9B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достоинства и недостатки используемых технологий и материалов, а также выбранных вариантов лечения;</w:t>
      </w:r>
    </w:p>
    <w:p w14:paraId="2C8078E9" w14:textId="77777777" w:rsidR="00665239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lastRenderedPageBreak/>
        <w:t xml:space="preserve">особенности профессиональной деятельности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ациента, которые могут негативно сказываться на результатах лечения;</w:t>
      </w:r>
    </w:p>
    <w:p w14:paraId="57AB4C00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обязательность выполнения индивидуального графика посещения профилактических осмотров и проведения профессиональной гигиены полости рта.</w:t>
      </w:r>
    </w:p>
    <w:p w14:paraId="618F6F2B" w14:textId="77777777" w:rsidR="00BD678A" w:rsidRPr="000B7778" w:rsidRDefault="00734A8B" w:rsidP="000B7778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Прогнозируемые гарантии выполняются при условии: </w:t>
      </w:r>
    </w:p>
    <w:p w14:paraId="56A8B649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если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 будет соблюдать гигиену полости рта</w:t>
      </w:r>
      <w:r w:rsidR="00186E83" w:rsidRPr="000B7778">
        <w:rPr>
          <w:rFonts w:ascii="Century Gothic" w:eastAsia="Times New Roman" w:hAnsi="Century Gothic" w:cs="Arial"/>
          <w:color w:val="auto"/>
        </w:rPr>
        <w:t xml:space="preserve"> в соответствии с графиком, установленным медицинским специалистом клиники,</w:t>
      </w:r>
      <w:r w:rsidRPr="000B7778">
        <w:rPr>
          <w:rFonts w:ascii="Century Gothic" w:eastAsia="Times New Roman" w:hAnsi="Century Gothic" w:cs="Arial"/>
          <w:color w:val="auto"/>
        </w:rPr>
        <w:t xml:space="preserve"> и другие рекомендации врача-специалиста;</w:t>
      </w:r>
    </w:p>
    <w:p w14:paraId="2165FD6A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если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 xml:space="preserve">ациент соблюдает сроки осмотров, рекомендованные </w:t>
      </w:r>
      <w:r w:rsidR="00665239" w:rsidRPr="000B7778">
        <w:rPr>
          <w:rFonts w:ascii="Century Gothic" w:eastAsia="Times New Roman" w:hAnsi="Century Gothic" w:cs="Arial"/>
          <w:color w:val="auto"/>
        </w:rPr>
        <w:t>врачом-</w:t>
      </w:r>
      <w:r w:rsidRPr="000B7778">
        <w:rPr>
          <w:rFonts w:ascii="Century Gothic" w:eastAsia="Times New Roman" w:hAnsi="Century Gothic" w:cs="Arial"/>
          <w:color w:val="auto"/>
        </w:rPr>
        <w:t>стоматологом;</w:t>
      </w:r>
    </w:p>
    <w:p w14:paraId="60B79EC0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если в период лечения у врача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 не будет лечить то же самое заболевание у специалиста другой медицинской организации любой формы собственности, оказывающей стоматологические услуги;</w:t>
      </w:r>
    </w:p>
    <w:p w14:paraId="7F522462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 xml:space="preserve">если при обращении за неотложной помощью в другую медицинскую организацию любой формы собственности </w:t>
      </w:r>
      <w:r w:rsidR="00665239" w:rsidRPr="000B7778">
        <w:rPr>
          <w:rFonts w:ascii="Century Gothic" w:eastAsia="Times New Roman" w:hAnsi="Century Gothic" w:cs="Arial"/>
          <w:color w:val="auto"/>
        </w:rPr>
        <w:t>П</w:t>
      </w:r>
      <w:r w:rsidRPr="000B7778">
        <w:rPr>
          <w:rFonts w:ascii="Century Gothic" w:eastAsia="Times New Roman" w:hAnsi="Century Gothic" w:cs="Arial"/>
          <w:color w:val="auto"/>
        </w:rPr>
        <w:t>ациент предоставит выписку из амбулаторной карты и рентгеновские снимки (или их описание), фиксирующие результаты вмешательства;</w:t>
      </w:r>
    </w:p>
    <w:p w14:paraId="0D4AAE61" w14:textId="77777777" w:rsidR="00BD678A" w:rsidRPr="000B7778" w:rsidRDefault="00734A8B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если выявленные недостатки работы врача-специалиста будут исправляться</w:t>
      </w:r>
      <w:r w:rsidR="00186E83" w:rsidRPr="000B7778">
        <w:rPr>
          <w:rFonts w:ascii="Century Gothic" w:eastAsia="Times New Roman" w:hAnsi="Century Gothic" w:cs="Arial"/>
          <w:color w:val="auto"/>
        </w:rPr>
        <w:t xml:space="preserve"> в этой медицинской организации;</w:t>
      </w:r>
    </w:p>
    <w:p w14:paraId="05106C93" w14:textId="77777777" w:rsidR="00186E83" w:rsidRPr="000B7778" w:rsidRDefault="00186E83" w:rsidP="000B7778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B7778">
        <w:rPr>
          <w:rFonts w:ascii="Century Gothic" w:eastAsia="Times New Roman" w:hAnsi="Century Gothic" w:cs="Arial"/>
          <w:color w:val="auto"/>
        </w:rPr>
        <w:t>если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воздействий, получение травм, повлекших утрату протезов и реставраций, и пр.), которые способны негативно повлиять на достигнутые результаты стоматологического лечения.</w:t>
      </w:r>
    </w:p>
    <w:p w14:paraId="6221F2C1" w14:textId="77777777" w:rsidR="00BD678A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Врач обязан регистрировать в медицинской документации все факторы, влияющие на гарантийный срок и срок службы (хронические заболевания, применяемые пациентом лекарственные препараты, условия труда, вредные привычки, уровень гигиены, интенсивность кариеса, состояние прикуса, нарушение рекомендаций</w:t>
      </w:r>
      <w:r w:rsidR="00665239" w:rsidRPr="00040D35">
        <w:rPr>
          <w:rFonts w:ascii="Century Gothic" w:eastAsia="Times New Roman" w:hAnsi="Century Gothic" w:cs="Arial"/>
          <w:color w:val="auto"/>
        </w:rPr>
        <w:t xml:space="preserve"> и пр.</w:t>
      </w:r>
      <w:r w:rsidRPr="00040D35">
        <w:rPr>
          <w:rFonts w:ascii="Century Gothic" w:eastAsia="Times New Roman" w:hAnsi="Century Gothic" w:cs="Arial"/>
          <w:color w:val="auto"/>
        </w:rPr>
        <w:t>).</w:t>
      </w:r>
    </w:p>
    <w:p w14:paraId="4B6ACE86" w14:textId="77777777" w:rsidR="00D13D59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 xml:space="preserve">Ремонт, устранение дефекта во время гарантийного срока осуществляется бесплатно. При этом гарантийный срок продлевается на время, затраченное на устранение поломки (дефекта), с момента обращения </w:t>
      </w:r>
      <w:r w:rsidR="00665239" w:rsidRPr="00040D35">
        <w:rPr>
          <w:rFonts w:ascii="Century Gothic" w:eastAsia="Times New Roman" w:hAnsi="Century Gothic" w:cs="Arial"/>
          <w:color w:val="auto"/>
        </w:rPr>
        <w:t>П</w:t>
      </w:r>
      <w:r w:rsidRPr="00040D35">
        <w:rPr>
          <w:rFonts w:ascii="Century Gothic" w:eastAsia="Times New Roman" w:hAnsi="Century Gothic" w:cs="Arial"/>
          <w:color w:val="auto"/>
        </w:rPr>
        <w:t xml:space="preserve">ациента в </w:t>
      </w:r>
      <w:r w:rsidR="00665239" w:rsidRPr="00040D35">
        <w:rPr>
          <w:rFonts w:ascii="Century Gothic" w:eastAsia="Times New Roman" w:hAnsi="Century Gothic" w:cs="Arial"/>
          <w:color w:val="auto"/>
        </w:rPr>
        <w:t>Клинику</w:t>
      </w:r>
      <w:r w:rsidRPr="00040D35">
        <w:rPr>
          <w:rFonts w:ascii="Century Gothic" w:eastAsia="Times New Roman" w:hAnsi="Century Gothic" w:cs="Arial"/>
          <w:color w:val="auto"/>
        </w:rPr>
        <w:t>.</w:t>
      </w:r>
    </w:p>
    <w:p w14:paraId="5B81C08C" w14:textId="77777777" w:rsidR="00D13D59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lastRenderedPageBreak/>
        <w:t xml:space="preserve">В отдельных сложных случаях, </w:t>
      </w:r>
      <w:r w:rsidR="00186E83" w:rsidRPr="00040D35">
        <w:rPr>
          <w:rFonts w:ascii="Century Gothic" w:eastAsia="Times New Roman" w:hAnsi="Century Gothic" w:cs="Arial"/>
          <w:color w:val="auto"/>
        </w:rPr>
        <w:t>с обязательным</w:t>
      </w:r>
      <w:r w:rsidRPr="00040D35">
        <w:rPr>
          <w:rFonts w:ascii="Century Gothic" w:eastAsia="Times New Roman" w:hAnsi="Century Gothic" w:cs="Arial"/>
          <w:color w:val="auto"/>
        </w:rPr>
        <w:t xml:space="preserve"> письменн</w:t>
      </w:r>
      <w:r w:rsidR="00186E83" w:rsidRPr="00040D35">
        <w:rPr>
          <w:rFonts w:ascii="Century Gothic" w:eastAsia="Times New Roman" w:hAnsi="Century Gothic" w:cs="Arial"/>
          <w:color w:val="auto"/>
        </w:rPr>
        <w:t>ы</w:t>
      </w:r>
      <w:r w:rsidRPr="00040D35">
        <w:rPr>
          <w:rFonts w:ascii="Century Gothic" w:eastAsia="Times New Roman" w:hAnsi="Century Gothic" w:cs="Arial"/>
          <w:color w:val="auto"/>
        </w:rPr>
        <w:t>м согласи</w:t>
      </w:r>
      <w:r w:rsidR="00186E83" w:rsidRPr="00040D35">
        <w:rPr>
          <w:rFonts w:ascii="Century Gothic" w:eastAsia="Times New Roman" w:hAnsi="Century Gothic" w:cs="Arial"/>
          <w:color w:val="auto"/>
        </w:rPr>
        <w:t>ем</w:t>
      </w:r>
      <w:r w:rsidRPr="00040D35">
        <w:rPr>
          <w:rFonts w:ascii="Century Gothic" w:eastAsia="Times New Roman" w:hAnsi="Century Gothic" w:cs="Arial"/>
          <w:color w:val="auto"/>
        </w:rPr>
        <w:t xml:space="preserve"> </w:t>
      </w:r>
      <w:r w:rsidR="00665239" w:rsidRPr="00040D35">
        <w:rPr>
          <w:rFonts w:ascii="Century Gothic" w:eastAsia="Times New Roman" w:hAnsi="Century Gothic" w:cs="Arial"/>
          <w:color w:val="auto"/>
        </w:rPr>
        <w:t>П</w:t>
      </w:r>
      <w:r w:rsidRPr="00040D35">
        <w:rPr>
          <w:rFonts w:ascii="Century Gothic" w:eastAsia="Times New Roman" w:hAnsi="Century Gothic" w:cs="Arial"/>
          <w:color w:val="auto"/>
        </w:rPr>
        <w:t>ациента, лечение или обследование могут проводиться без гарантированно позитивного результата.</w:t>
      </w:r>
    </w:p>
    <w:p w14:paraId="1BC49AD8" w14:textId="77777777" w:rsidR="00BD678A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На отдельные виды стоматологических работ (услуг) ввиду их специфики</w:t>
      </w:r>
      <w:r w:rsidR="00B5660E" w:rsidRPr="00040D35">
        <w:rPr>
          <w:rFonts w:ascii="Century Gothic" w:eastAsia="Times New Roman" w:hAnsi="Century Gothic" w:cs="Arial"/>
          <w:color w:val="auto"/>
        </w:rPr>
        <w:t xml:space="preserve"> (в результате перечисленных ниже видов лечения Пациенту не передаются для использования по назначению конкретные материальные изделия (овеществленный результат), а также из-за отсутствия прямой связи между качеством лечебных мероприятий и их возможными исходами, которые с необходимой достоверностью прогнозировать невозможно</w:t>
      </w:r>
      <w:r w:rsidR="00186E83" w:rsidRPr="00040D35">
        <w:rPr>
          <w:rFonts w:ascii="Century Gothic" w:eastAsia="Times New Roman" w:hAnsi="Century Gothic" w:cs="Arial"/>
          <w:color w:val="auto"/>
        </w:rPr>
        <w:t>,</w:t>
      </w:r>
      <w:r w:rsidRPr="00040D35">
        <w:rPr>
          <w:rFonts w:ascii="Century Gothic" w:eastAsia="Times New Roman" w:hAnsi="Century Gothic" w:cs="Arial"/>
          <w:color w:val="auto"/>
        </w:rPr>
        <w:t xml:space="preserve"> гарантийные сроки и сроки службы </w:t>
      </w:r>
      <w:r w:rsidR="00665239" w:rsidRPr="00040D35">
        <w:rPr>
          <w:rFonts w:ascii="Century Gothic" w:eastAsia="Times New Roman" w:hAnsi="Century Gothic" w:cs="Arial"/>
          <w:color w:val="auto"/>
        </w:rPr>
        <w:t>не устанавливаются</w:t>
      </w:r>
      <w:r w:rsidRPr="00040D35">
        <w:rPr>
          <w:rFonts w:ascii="Century Gothic" w:eastAsia="Times New Roman" w:hAnsi="Century Gothic" w:cs="Arial"/>
          <w:color w:val="auto"/>
        </w:rPr>
        <w:t xml:space="preserve">: </w:t>
      </w:r>
    </w:p>
    <w:p w14:paraId="60751E18" w14:textId="77777777" w:rsidR="00665239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профессиональная гигиена полости рта;</w:t>
      </w:r>
    </w:p>
    <w:p w14:paraId="08105F74" w14:textId="77777777" w:rsidR="00665239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ортодонтическое лечение;</w:t>
      </w:r>
    </w:p>
    <w:p w14:paraId="772AABB8" w14:textId="77777777" w:rsidR="00665239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лечение заболеваний тканей пародонта;</w:t>
      </w:r>
    </w:p>
    <w:p w14:paraId="3B0AB618" w14:textId="77777777" w:rsidR="00665239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отбеливание зубов;</w:t>
      </w:r>
    </w:p>
    <w:p w14:paraId="24F88120" w14:textId="77777777" w:rsidR="00B5660E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при повторном лечении корневых каналов (эндодонтическом лечении) и не возможности проходимости корневых каналов по причинам: сильной кривизны, не возможность полной распломбировки, частичная возможность прохождения (невозможность пройти канал на необходимую длину);</w:t>
      </w:r>
    </w:p>
    <w:p w14:paraId="6C7E6A43" w14:textId="77777777" w:rsidR="00BD678A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извлечение скрытых обломков инструмента, закрытие перфорации стенки корневого канала при лечении в другой медицинской организации</w:t>
      </w:r>
      <w:r w:rsidR="00B5660E" w:rsidRPr="00040D35">
        <w:rPr>
          <w:rFonts w:ascii="Century Gothic" w:eastAsia="Times New Roman" w:hAnsi="Century Gothic" w:cs="Arial"/>
          <w:color w:val="auto"/>
        </w:rPr>
        <w:t>;</w:t>
      </w:r>
    </w:p>
    <w:p w14:paraId="48BF6AAD" w14:textId="77777777" w:rsidR="00B5660E" w:rsidRPr="00040D35" w:rsidRDefault="00B5660E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хирургические операции (резекция верхушки корня, удаление зуба и др.);</w:t>
      </w:r>
    </w:p>
    <w:p w14:paraId="726C3CB2" w14:textId="77777777" w:rsidR="00186E83" w:rsidRPr="00040D35" w:rsidRDefault="00186E83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 xml:space="preserve">операции по дентальной имплантации (за исключением операций по установке имплантатов в собственную кость достаточного объема). </w:t>
      </w:r>
    </w:p>
    <w:p w14:paraId="3D616E4D" w14:textId="77777777" w:rsidR="00A83F64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В соответствии с</w:t>
      </w:r>
      <w:r w:rsidR="00A83F64" w:rsidRPr="00040D35">
        <w:rPr>
          <w:rFonts w:ascii="Century Gothic" w:eastAsia="Times New Roman" w:hAnsi="Century Gothic" w:cs="Arial"/>
          <w:color w:val="auto"/>
        </w:rPr>
        <w:t xml:space="preserve"> Законом</w:t>
      </w:r>
      <w:r w:rsidRPr="00040D35">
        <w:rPr>
          <w:rFonts w:ascii="Century Gothic" w:eastAsia="Times New Roman" w:hAnsi="Century Gothic" w:cs="Arial"/>
          <w:color w:val="auto"/>
        </w:rPr>
        <w:t xml:space="preserve"> РФ «О защите прав потребителей» </w:t>
      </w:r>
      <w:r w:rsidR="00A83F64" w:rsidRPr="00040D35">
        <w:rPr>
          <w:rFonts w:ascii="Century Gothic" w:eastAsia="Times New Roman" w:hAnsi="Century Gothic" w:cs="Arial"/>
          <w:color w:val="auto"/>
        </w:rPr>
        <w:t>Клиника</w:t>
      </w:r>
      <w:r w:rsidRPr="00040D35">
        <w:rPr>
          <w:rFonts w:ascii="Century Gothic" w:eastAsia="Times New Roman" w:hAnsi="Century Gothic" w:cs="Arial"/>
          <w:color w:val="auto"/>
        </w:rPr>
        <w:t xml:space="preserve"> доводит до сведения </w:t>
      </w:r>
      <w:r w:rsidR="00A83F64" w:rsidRPr="00040D35">
        <w:rPr>
          <w:rFonts w:ascii="Century Gothic" w:eastAsia="Times New Roman" w:hAnsi="Century Gothic" w:cs="Arial"/>
          <w:color w:val="auto"/>
        </w:rPr>
        <w:t>П</w:t>
      </w:r>
      <w:r w:rsidRPr="00040D35">
        <w:rPr>
          <w:rFonts w:ascii="Century Gothic" w:eastAsia="Times New Roman" w:hAnsi="Century Gothic" w:cs="Arial"/>
          <w:color w:val="auto"/>
        </w:rPr>
        <w:t>ациента указанные сроки службы и сроки гарантии в виде информации на стенде,</w:t>
      </w:r>
      <w:r w:rsidR="00186E83" w:rsidRPr="00040D35">
        <w:rPr>
          <w:rFonts w:ascii="Century Gothic" w:eastAsia="Times New Roman" w:hAnsi="Century Gothic" w:cs="Arial"/>
          <w:color w:val="auto"/>
        </w:rPr>
        <w:t xml:space="preserve"> на интернет-сайт</w:t>
      </w:r>
      <w:r w:rsidR="00040D35">
        <w:rPr>
          <w:rFonts w:ascii="Century Gothic" w:eastAsia="Times New Roman" w:hAnsi="Century Gothic" w:cs="Arial"/>
          <w:color w:val="auto"/>
        </w:rPr>
        <w:t xml:space="preserve">е </w:t>
      </w:r>
      <w:r w:rsidR="00040D35">
        <w:rPr>
          <w:rFonts w:ascii="Century Gothic" w:eastAsia="Times New Roman" w:hAnsi="Century Gothic" w:cs="Arial"/>
          <w:color w:val="auto"/>
          <w:lang w:val="en-US"/>
        </w:rPr>
        <w:t>www</w:t>
      </w:r>
      <w:r w:rsidR="00040D35" w:rsidRPr="00040D35">
        <w:rPr>
          <w:rFonts w:ascii="Century Gothic" w:eastAsia="Times New Roman" w:hAnsi="Century Gothic" w:cs="Arial"/>
          <w:color w:val="auto"/>
        </w:rPr>
        <w:t>.</w:t>
      </w:r>
      <w:r w:rsidR="00040D35">
        <w:rPr>
          <w:rFonts w:ascii="Century Gothic" w:eastAsia="Times New Roman" w:hAnsi="Century Gothic" w:cs="Arial"/>
          <w:color w:val="auto"/>
          <w:lang w:val="en-US"/>
        </w:rPr>
        <w:t>faceline</w:t>
      </w:r>
      <w:r w:rsidR="00040D35" w:rsidRPr="00040D35">
        <w:rPr>
          <w:rFonts w:ascii="Century Gothic" w:eastAsia="Times New Roman" w:hAnsi="Century Gothic" w:cs="Arial"/>
          <w:color w:val="auto"/>
        </w:rPr>
        <w:t>-</w:t>
      </w:r>
      <w:r w:rsidR="00040D35">
        <w:rPr>
          <w:rFonts w:ascii="Century Gothic" w:eastAsia="Times New Roman" w:hAnsi="Century Gothic" w:cs="Arial"/>
          <w:color w:val="auto"/>
          <w:lang w:val="en-US"/>
        </w:rPr>
        <w:t>clinic</w:t>
      </w:r>
      <w:r w:rsidR="00040D35" w:rsidRPr="00040D35">
        <w:rPr>
          <w:rFonts w:ascii="Century Gothic" w:eastAsia="Times New Roman" w:hAnsi="Century Gothic" w:cs="Arial"/>
          <w:color w:val="auto"/>
        </w:rPr>
        <w:t>.</w:t>
      </w:r>
      <w:r w:rsidR="00040D35">
        <w:rPr>
          <w:rFonts w:ascii="Century Gothic" w:eastAsia="Times New Roman" w:hAnsi="Century Gothic" w:cs="Arial"/>
          <w:color w:val="auto"/>
          <w:lang w:val="en-US"/>
        </w:rPr>
        <w:t>ru</w:t>
      </w:r>
      <w:r w:rsidR="00186E83" w:rsidRPr="00040D35">
        <w:rPr>
          <w:rFonts w:ascii="Century Gothic" w:eastAsia="Times New Roman" w:hAnsi="Century Gothic" w:cs="Arial"/>
          <w:color w:val="auto"/>
        </w:rPr>
        <w:t xml:space="preserve"> и/или </w:t>
      </w:r>
      <w:r w:rsidRPr="00040D35">
        <w:rPr>
          <w:rFonts w:ascii="Century Gothic" w:eastAsia="Times New Roman" w:hAnsi="Century Gothic" w:cs="Arial"/>
          <w:color w:val="auto"/>
        </w:rPr>
        <w:t xml:space="preserve">в виде записи в медицинской амбулаторной карте. </w:t>
      </w:r>
    </w:p>
    <w:p w14:paraId="5DD160B4" w14:textId="77777777" w:rsidR="00BD678A" w:rsidRPr="00040D35" w:rsidRDefault="00734A8B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 xml:space="preserve">В соответствии с действующим законодательством </w:t>
      </w:r>
      <w:r w:rsidR="00A83F64" w:rsidRPr="00040D35">
        <w:rPr>
          <w:rFonts w:ascii="Century Gothic" w:eastAsia="Times New Roman" w:hAnsi="Century Gothic" w:cs="Arial"/>
          <w:color w:val="auto"/>
        </w:rPr>
        <w:t>Клиника</w:t>
      </w:r>
      <w:r w:rsidRPr="00040D35">
        <w:rPr>
          <w:rFonts w:ascii="Century Gothic" w:eastAsia="Times New Roman" w:hAnsi="Century Gothic" w:cs="Arial"/>
          <w:color w:val="auto"/>
        </w:rPr>
        <w:t xml:space="preserve"> обязан</w:t>
      </w:r>
      <w:r w:rsidR="00A83F64" w:rsidRPr="00040D35">
        <w:rPr>
          <w:rFonts w:ascii="Century Gothic" w:eastAsia="Times New Roman" w:hAnsi="Century Gothic" w:cs="Arial"/>
          <w:color w:val="auto"/>
        </w:rPr>
        <w:t>а</w:t>
      </w:r>
      <w:r w:rsidRPr="00040D35">
        <w:rPr>
          <w:rFonts w:ascii="Century Gothic" w:eastAsia="Times New Roman" w:hAnsi="Century Gothic" w:cs="Arial"/>
          <w:color w:val="auto"/>
        </w:rPr>
        <w:t xml:space="preserve">: </w:t>
      </w:r>
    </w:p>
    <w:p w14:paraId="4477C656" w14:textId="77777777" w:rsidR="00A83F64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 xml:space="preserve">в течение установленного гарантийного срока, устранять все недостатки, обнаруженные </w:t>
      </w:r>
      <w:r w:rsidR="00A83F64" w:rsidRPr="00040D35">
        <w:rPr>
          <w:rFonts w:ascii="Century Gothic" w:eastAsia="Times New Roman" w:hAnsi="Century Gothic" w:cs="Arial"/>
          <w:color w:val="auto"/>
        </w:rPr>
        <w:t>П</w:t>
      </w:r>
      <w:r w:rsidRPr="00040D35">
        <w:rPr>
          <w:rFonts w:ascii="Century Gothic" w:eastAsia="Times New Roman" w:hAnsi="Century Gothic" w:cs="Arial"/>
          <w:color w:val="auto"/>
        </w:rPr>
        <w:t>ациентом;</w:t>
      </w:r>
    </w:p>
    <w:p w14:paraId="4200AF21" w14:textId="77777777" w:rsidR="00A83F64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в течение установленного срока службы, устранять только существенные недостатки;</w:t>
      </w:r>
    </w:p>
    <w:p w14:paraId="2F4B4F52" w14:textId="77777777" w:rsidR="00BD678A" w:rsidRPr="00040D35" w:rsidRDefault="00734A8B" w:rsidP="00040D3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обязан</w:t>
      </w:r>
      <w:r w:rsidR="00A83F64" w:rsidRPr="00040D35">
        <w:rPr>
          <w:rFonts w:ascii="Century Gothic" w:eastAsia="Times New Roman" w:hAnsi="Century Gothic" w:cs="Arial"/>
          <w:color w:val="auto"/>
        </w:rPr>
        <w:t>а</w:t>
      </w:r>
      <w:r w:rsidRPr="00040D35">
        <w:rPr>
          <w:rFonts w:ascii="Century Gothic" w:eastAsia="Times New Roman" w:hAnsi="Century Gothic" w:cs="Arial"/>
          <w:color w:val="auto"/>
        </w:rPr>
        <w:t xml:space="preserve"> назначить </w:t>
      </w:r>
      <w:r w:rsidR="00A83F64" w:rsidRPr="00040D35">
        <w:rPr>
          <w:rFonts w:ascii="Century Gothic" w:eastAsia="Times New Roman" w:hAnsi="Century Gothic" w:cs="Arial"/>
          <w:color w:val="auto"/>
        </w:rPr>
        <w:t>П</w:t>
      </w:r>
      <w:r w:rsidRPr="00040D35">
        <w:rPr>
          <w:rFonts w:ascii="Century Gothic" w:eastAsia="Times New Roman" w:hAnsi="Century Gothic" w:cs="Arial"/>
          <w:color w:val="auto"/>
        </w:rPr>
        <w:t xml:space="preserve">ациенту проведение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</w:t>
      </w:r>
      <w:r w:rsidRPr="00040D35">
        <w:rPr>
          <w:rFonts w:ascii="Century Gothic" w:eastAsia="Times New Roman" w:hAnsi="Century Gothic" w:cs="Arial"/>
          <w:color w:val="auto"/>
        </w:rPr>
        <w:lastRenderedPageBreak/>
        <w:t>наблюдение за имплантатами) в соответствии с установленными стандартами и протоколами.</w:t>
      </w:r>
    </w:p>
    <w:p w14:paraId="772EB774" w14:textId="77777777" w:rsidR="00B5660E" w:rsidRPr="00040D35" w:rsidRDefault="00B5660E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 xml:space="preserve">В случае возникновения любых замечаний к выполненным работам и услугам Пациент должен обратиться </w:t>
      </w:r>
      <w:r w:rsidR="00186E83" w:rsidRPr="00040D35">
        <w:rPr>
          <w:rFonts w:ascii="Century Gothic" w:eastAsia="Times New Roman" w:hAnsi="Century Gothic" w:cs="Arial"/>
          <w:color w:val="auto"/>
        </w:rPr>
        <w:t>в регистратуру</w:t>
      </w:r>
      <w:r w:rsidRPr="00040D35">
        <w:rPr>
          <w:rFonts w:ascii="Century Gothic" w:eastAsia="Times New Roman" w:hAnsi="Century Gothic" w:cs="Arial"/>
          <w:color w:val="auto"/>
        </w:rPr>
        <w:t xml:space="preserve"> Клиники (по телефону или лично) и, изложив суть замечания, записаться на бесплатный прием к лечащему врачу.</w:t>
      </w:r>
    </w:p>
    <w:p w14:paraId="5640E5F5" w14:textId="77777777" w:rsidR="00B5660E" w:rsidRPr="00040D35" w:rsidRDefault="00B5660E" w:rsidP="00040D3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040D35">
        <w:rPr>
          <w:rFonts w:ascii="Century Gothic" w:eastAsia="Times New Roman" w:hAnsi="Century Gothic" w:cs="Arial"/>
          <w:color w:val="auto"/>
        </w:rPr>
        <w:t>В случае некачественно оказанной медицинской помощи, по мнению Пациента, Пациент должен обратиться к главному врачу Клиники в письменной форме.</w:t>
      </w:r>
    </w:p>
    <w:p w14:paraId="12C2DBEC" w14:textId="77777777" w:rsidR="00641291" w:rsidRPr="008C2AB9" w:rsidRDefault="00641291" w:rsidP="00641291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BA022" w14:textId="77777777" w:rsidR="00BD678A" w:rsidRPr="004D1D9C" w:rsidRDefault="00734A8B" w:rsidP="004D1D9C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4D1D9C">
        <w:rPr>
          <w:rFonts w:ascii="Century Gothic" w:hAnsi="Century Gothic" w:cs="Arial"/>
          <w:b/>
        </w:rPr>
        <w:t>ИСЧИСЛЕНИЕ СРОКА ГАРАНТИИ</w:t>
      </w:r>
    </w:p>
    <w:p w14:paraId="19BB296C" w14:textId="77777777" w:rsidR="00BD678A" w:rsidRPr="004D1D9C" w:rsidRDefault="00734A8B" w:rsidP="007A568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 </w:t>
      </w:r>
      <w:r w:rsidRPr="004D1D9C">
        <w:rPr>
          <w:rFonts w:ascii="Century Gothic" w:eastAsia="Times New Roman" w:hAnsi="Century Gothic" w:cs="Arial"/>
          <w:color w:val="auto"/>
        </w:rPr>
        <w:t xml:space="preserve">Гарантийный срок на работы (услуги) выполненные специалистами </w:t>
      </w:r>
      <w:r w:rsidR="007C37C1" w:rsidRPr="004D1D9C">
        <w:rPr>
          <w:rFonts w:ascii="Century Gothic" w:eastAsia="Times New Roman" w:hAnsi="Century Gothic" w:cs="Arial"/>
          <w:color w:val="auto"/>
        </w:rPr>
        <w:t>Клиники</w:t>
      </w:r>
      <w:r w:rsidRPr="004D1D9C">
        <w:rPr>
          <w:rFonts w:ascii="Century Gothic" w:eastAsia="Times New Roman" w:hAnsi="Century Gothic" w:cs="Arial"/>
          <w:color w:val="auto"/>
        </w:rPr>
        <w:t>,  устанавливается в соответствии с  настоящим Положением и   исчисляется с момента окончательной передачи результата работы Пациенту, т.е. с момента окончания лечения, за исключением п. 4.2. настоящего Положения.</w:t>
      </w:r>
    </w:p>
    <w:p w14:paraId="3C30CB62" w14:textId="77777777" w:rsidR="00BD678A" w:rsidRPr="004D1D9C" w:rsidRDefault="00734A8B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D1D9C">
        <w:rPr>
          <w:rFonts w:ascii="Century Gothic" w:eastAsia="Times New Roman" w:hAnsi="Century Gothic" w:cs="Arial"/>
          <w:color w:val="auto"/>
        </w:rPr>
        <w:t xml:space="preserve">Срок гарантии при установке постоянных протезов исчисляется, независимо от того, пользуется ими в дальнейшем Пациент, или нет. Срок гарантии не возобновляется при коррекции протезов в процессе носки. Срок гарантии прерывается и не возобновляется в случае, если </w:t>
      </w:r>
      <w:r w:rsidR="007C37C1" w:rsidRPr="004D1D9C">
        <w:rPr>
          <w:rFonts w:ascii="Century Gothic" w:eastAsia="Times New Roman" w:hAnsi="Century Gothic" w:cs="Arial"/>
          <w:color w:val="auto"/>
        </w:rPr>
        <w:t>Пациент</w:t>
      </w:r>
      <w:r w:rsidRPr="004D1D9C">
        <w:rPr>
          <w:rFonts w:ascii="Century Gothic" w:eastAsia="Times New Roman" w:hAnsi="Century Gothic" w:cs="Arial"/>
          <w:color w:val="auto"/>
        </w:rPr>
        <w:t xml:space="preserve"> в течение гарантийного срока обратился за оказанием стоматологической помощи (лечением, протезированием, коррекцией протезов) в любое другое медицинское учреждение.</w:t>
      </w:r>
    </w:p>
    <w:p w14:paraId="36F73C74" w14:textId="77777777" w:rsidR="00B5660E" w:rsidRPr="004D1D9C" w:rsidRDefault="00B5660E" w:rsidP="004D1D9C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D1D9C">
        <w:rPr>
          <w:rFonts w:ascii="Century Gothic" w:eastAsia="Times New Roman" w:hAnsi="Century Gothic" w:cs="Arial"/>
          <w:color w:val="auto"/>
        </w:rPr>
        <w:t>Стоматологические услуги, не указанные в разделе 7 настоящего Положения, не имеют установленных гарантийных сроков в связи с тем, что их лечение связано с большой степенью риска возникновения осложнений после проведенного лечения.</w:t>
      </w:r>
    </w:p>
    <w:p w14:paraId="45D6FD6A" w14:textId="77777777" w:rsidR="00641291" w:rsidRPr="008C2AB9" w:rsidRDefault="00641291" w:rsidP="007C09E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C4AC17" w14:textId="77777777" w:rsidR="00BD678A" w:rsidRPr="007A5685" w:rsidRDefault="00734A8B" w:rsidP="007A5685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7A5685">
        <w:rPr>
          <w:rFonts w:ascii="Century Gothic" w:hAnsi="Century Gothic" w:cs="Arial"/>
          <w:b/>
        </w:rPr>
        <w:t>СНИЖЕНИЕ ГАРАНТИЙНОГО СРОКА И СРОКА СЛУЖБЫ</w:t>
      </w:r>
    </w:p>
    <w:p w14:paraId="0B0ACD5E" w14:textId="77777777" w:rsidR="00BD678A" w:rsidRPr="007A5685" w:rsidRDefault="00734A8B" w:rsidP="007A568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 Возможные причины уменьшения гарантийного срока и срока службы:</w:t>
      </w:r>
    </w:p>
    <w:p w14:paraId="38754EEA" w14:textId="77777777" w:rsidR="00BD678A" w:rsidRPr="007A5685" w:rsidRDefault="00734A8B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влияние явных и вероятных общих заболеваний </w:t>
      </w:r>
      <w:r w:rsidR="00802994" w:rsidRPr="007A5685">
        <w:rPr>
          <w:rFonts w:ascii="Century Gothic" w:eastAsia="Times New Roman" w:hAnsi="Century Gothic" w:cs="Arial"/>
          <w:color w:val="auto"/>
        </w:rPr>
        <w:t>Пациента</w:t>
      </w:r>
      <w:r w:rsidRPr="007A5685">
        <w:rPr>
          <w:rFonts w:ascii="Century Gothic" w:eastAsia="Times New Roman" w:hAnsi="Century Gothic" w:cs="Arial"/>
          <w:color w:val="auto"/>
        </w:rPr>
        <w:t xml:space="preserve"> на течение стоматологических проблем (обменные нарушения и системные заболевания)</w:t>
      </w:r>
      <w:r w:rsidR="00186E83" w:rsidRPr="007A5685">
        <w:rPr>
          <w:rFonts w:ascii="Century Gothic" w:eastAsia="Times New Roman" w:hAnsi="Century Gothic" w:cs="Arial"/>
          <w:color w:val="auto"/>
        </w:rPr>
        <w:t>, установленных до начала лечения и зафиксированных в медицинской документации</w:t>
      </w:r>
      <w:r w:rsidRPr="007A5685">
        <w:rPr>
          <w:rFonts w:ascii="Century Gothic" w:eastAsia="Times New Roman" w:hAnsi="Century Gothic" w:cs="Arial"/>
          <w:color w:val="auto"/>
        </w:rPr>
        <w:t>;</w:t>
      </w:r>
    </w:p>
    <w:p w14:paraId="07613097" w14:textId="77777777" w:rsidR="00BD678A" w:rsidRPr="007A5685" w:rsidRDefault="00734A8B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снижение иммунологической реактивности организма </w:t>
      </w:r>
      <w:r w:rsidR="00802994" w:rsidRPr="007A5685">
        <w:rPr>
          <w:rFonts w:ascii="Century Gothic" w:eastAsia="Times New Roman" w:hAnsi="Century Gothic" w:cs="Arial"/>
          <w:color w:val="auto"/>
        </w:rPr>
        <w:t>Пациента</w:t>
      </w:r>
      <w:r w:rsidRPr="007A5685">
        <w:rPr>
          <w:rFonts w:ascii="Century Gothic" w:eastAsia="Times New Roman" w:hAnsi="Century Gothic" w:cs="Arial"/>
          <w:color w:val="auto"/>
        </w:rPr>
        <w:t>, в том числе проявляющееся частыми инфекционными заболеваниями;</w:t>
      </w:r>
    </w:p>
    <w:p w14:paraId="3691D292" w14:textId="77777777" w:rsidR="00BD678A" w:rsidRPr="007A5685" w:rsidRDefault="00734A8B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lastRenderedPageBreak/>
        <w:t>прием гормональных, психотропных, наркотических, кислотосодержащих препаратов;</w:t>
      </w:r>
    </w:p>
    <w:p w14:paraId="1347E9FB" w14:textId="77777777" w:rsidR="00BD678A" w:rsidRPr="007A5685" w:rsidRDefault="00734A8B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невыполнение рекомендаций врача, направленных на укрепление эмали зубов, нормализацию состояния десен;</w:t>
      </w:r>
    </w:p>
    <w:p w14:paraId="48E80BD6" w14:textId="77777777" w:rsidR="00BD678A" w:rsidRPr="007A5685" w:rsidRDefault="00734A8B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самолечение стоматологических заболеваний (применение процедур и прием медикаментов, не назначенных врачом);</w:t>
      </w:r>
    </w:p>
    <w:p w14:paraId="091AFFCA" w14:textId="77777777" w:rsidR="00186E83" w:rsidRPr="007A5685" w:rsidRDefault="00186E83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Пациент является активным курильщиком;</w:t>
      </w:r>
    </w:p>
    <w:p w14:paraId="6BD3A333" w14:textId="77777777" w:rsidR="00FA79FA" w:rsidRPr="007A5685" w:rsidRDefault="00FA79FA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другие причины, обоснованные лечащим врачом Пациента.</w:t>
      </w:r>
    </w:p>
    <w:p w14:paraId="3128CBEC" w14:textId="77777777" w:rsidR="00641291" w:rsidRPr="008C2AB9" w:rsidRDefault="00641291" w:rsidP="00641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1134"/>
        </w:tabs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523E1E6" w14:textId="77777777" w:rsidR="00BD678A" w:rsidRPr="007A5685" w:rsidRDefault="00734A8B" w:rsidP="007A5685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7A5685">
        <w:rPr>
          <w:rFonts w:ascii="Century Gothic" w:hAnsi="Century Gothic" w:cs="Arial"/>
          <w:b/>
        </w:rPr>
        <w:t>ОТМЕНА ГАРАНТИЙНЫХ СРОКОВ И СРОКОВ СЛУЖБЫ</w:t>
      </w:r>
    </w:p>
    <w:p w14:paraId="4C9DDAC5" w14:textId="77777777" w:rsidR="00BD678A" w:rsidRPr="007A5685" w:rsidRDefault="00734A8B" w:rsidP="007A568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 Гарантии не распространяются</w:t>
      </w:r>
      <w:r w:rsidR="001936D2" w:rsidRPr="007A5685">
        <w:rPr>
          <w:rFonts w:ascii="Century Gothic" w:eastAsia="Times New Roman" w:hAnsi="Century Gothic" w:cs="Arial"/>
          <w:color w:val="auto"/>
        </w:rPr>
        <w:t xml:space="preserve"> (прекращаются)</w:t>
      </w:r>
      <w:r w:rsidRPr="007A5685">
        <w:rPr>
          <w:rFonts w:ascii="Century Gothic" w:eastAsia="Times New Roman" w:hAnsi="Century Gothic" w:cs="Arial"/>
          <w:color w:val="auto"/>
        </w:rPr>
        <w:t xml:space="preserve"> на следующие случаи:</w:t>
      </w:r>
    </w:p>
    <w:p w14:paraId="5EDE8378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Пациент в процессе лечения или в течение срока гарантии, установленного настоящим Положением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обратился за стоматологической (ортопедической) помощью в любое другое медучреждение. Исключение составляют те случаи, когда Пациент вынужден был срочно обратиться за помощью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находясь в другом городе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при подтверждении данного факта выписками из амбулаторной карты, заключений врачей, рентгенологическими снимками и др</w:t>
      </w:r>
      <w:r w:rsidR="00802994" w:rsidRPr="007A5685">
        <w:rPr>
          <w:rFonts w:ascii="Century Gothic" w:eastAsia="Times New Roman" w:hAnsi="Century Gothic" w:cs="Arial"/>
          <w:color w:val="auto"/>
        </w:rPr>
        <w:t>.</w:t>
      </w:r>
    </w:p>
    <w:p w14:paraId="19666C83" w14:textId="77777777" w:rsidR="00802994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Пациент в процессе лечения или в течени</w:t>
      </w:r>
      <w:r w:rsidR="00802994" w:rsidRPr="007A5685">
        <w:rPr>
          <w:rFonts w:ascii="Century Gothic" w:eastAsia="Times New Roman" w:hAnsi="Century Gothic" w:cs="Arial"/>
          <w:color w:val="auto"/>
        </w:rPr>
        <w:t>е</w:t>
      </w:r>
      <w:r w:rsidRPr="007A5685">
        <w:rPr>
          <w:rFonts w:ascii="Century Gothic" w:eastAsia="Times New Roman" w:hAnsi="Century Gothic" w:cs="Arial"/>
          <w:color w:val="auto"/>
        </w:rPr>
        <w:t xml:space="preserve"> срока гарантии, установленного настоящим Положением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самостоятельно пытался устранить выявленные недостатки</w:t>
      </w:r>
      <w:r w:rsidR="00802994" w:rsidRPr="007A5685">
        <w:rPr>
          <w:rFonts w:ascii="Century Gothic" w:eastAsia="Times New Roman" w:hAnsi="Century Gothic" w:cs="Arial"/>
          <w:color w:val="auto"/>
        </w:rPr>
        <w:t>.</w:t>
      </w:r>
    </w:p>
    <w:p w14:paraId="095D8FDF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Пациент по неуважительным причинам, не предупредив лечащего врача, пропустил сроки очередной явки на приём к врачу. Исключение составляют те случаи, когда Пациент вынужден был срочно обратиться за помощью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находясь в другом городе</w:t>
      </w:r>
      <w:r w:rsidR="00802994" w:rsidRPr="007A5685">
        <w:rPr>
          <w:rFonts w:ascii="Century Gothic" w:eastAsia="Times New Roman" w:hAnsi="Century Gothic" w:cs="Arial"/>
          <w:color w:val="auto"/>
        </w:rPr>
        <w:t>,</w:t>
      </w:r>
      <w:r w:rsidRPr="007A5685">
        <w:rPr>
          <w:rFonts w:ascii="Century Gothic" w:eastAsia="Times New Roman" w:hAnsi="Century Gothic" w:cs="Arial"/>
          <w:color w:val="auto"/>
        </w:rPr>
        <w:t xml:space="preserve"> при подтверждении данного факта выписками из амбулаторной карты, рентгенологическими снимками и др</w:t>
      </w:r>
      <w:r w:rsidR="00802994" w:rsidRPr="007A5685">
        <w:rPr>
          <w:rFonts w:ascii="Century Gothic" w:eastAsia="Times New Roman" w:hAnsi="Century Gothic" w:cs="Arial"/>
          <w:color w:val="auto"/>
        </w:rPr>
        <w:t>.</w:t>
      </w:r>
    </w:p>
    <w:p w14:paraId="65650CEA" w14:textId="77777777" w:rsidR="00802994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Пациент настаивает на нежелательном с точки зрения врача методе лечения или применения материала (медикамента). При этом  Пациент расписывается в амбулаторной карте о том, что он проинформирован лечащим врачом, но настаивает на своём методе лечения. С этого момента </w:t>
      </w:r>
      <w:r w:rsidR="00802994" w:rsidRPr="007A5685">
        <w:rPr>
          <w:rFonts w:ascii="Century Gothic" w:eastAsia="Times New Roman" w:hAnsi="Century Gothic" w:cs="Arial"/>
          <w:color w:val="auto"/>
        </w:rPr>
        <w:t>Клиника</w:t>
      </w:r>
      <w:r w:rsidRPr="007A5685">
        <w:rPr>
          <w:rFonts w:ascii="Century Gothic" w:eastAsia="Times New Roman" w:hAnsi="Century Gothic" w:cs="Arial"/>
          <w:color w:val="auto"/>
        </w:rPr>
        <w:t xml:space="preserve"> вправе продолжить оказание </w:t>
      </w:r>
      <w:r w:rsidR="00802994" w:rsidRPr="007A5685">
        <w:rPr>
          <w:rFonts w:ascii="Century Gothic" w:eastAsia="Times New Roman" w:hAnsi="Century Gothic" w:cs="Arial"/>
          <w:color w:val="auto"/>
        </w:rPr>
        <w:t>Пациенту</w:t>
      </w:r>
      <w:r w:rsidR="00961630" w:rsidRPr="007A5685">
        <w:rPr>
          <w:rFonts w:ascii="Century Gothic" w:eastAsia="Times New Roman" w:hAnsi="Century Gothic" w:cs="Arial"/>
          <w:color w:val="auto"/>
        </w:rPr>
        <w:t xml:space="preserve"> стоматологических услуг без предоставления гарантий</w:t>
      </w:r>
      <w:r w:rsidR="00802994" w:rsidRPr="007A5685">
        <w:rPr>
          <w:rFonts w:ascii="Century Gothic" w:eastAsia="Times New Roman" w:hAnsi="Century Gothic" w:cs="Arial"/>
          <w:color w:val="auto"/>
        </w:rPr>
        <w:t>.</w:t>
      </w:r>
    </w:p>
    <w:p w14:paraId="70AD61F8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</w:t>
      </w:r>
      <w:r w:rsidR="00E73946" w:rsidRPr="007A5685">
        <w:rPr>
          <w:rFonts w:ascii="Century Gothic" w:eastAsia="Times New Roman" w:hAnsi="Century Gothic" w:cs="Arial"/>
          <w:color w:val="auto"/>
        </w:rPr>
        <w:t xml:space="preserve">периодическое </w:t>
      </w:r>
      <w:r w:rsidRPr="007A5685">
        <w:rPr>
          <w:rFonts w:ascii="Century Gothic" w:eastAsia="Times New Roman" w:hAnsi="Century Gothic" w:cs="Arial"/>
          <w:color w:val="auto"/>
        </w:rPr>
        <w:t>наблюдение за имплантатами и т. д.</w:t>
      </w:r>
      <w:r w:rsidR="00802994" w:rsidRPr="007A5685">
        <w:rPr>
          <w:rFonts w:ascii="Century Gothic" w:eastAsia="Times New Roman" w:hAnsi="Century Gothic" w:cs="Arial"/>
          <w:color w:val="auto"/>
        </w:rPr>
        <w:t>)</w:t>
      </w:r>
      <w:r w:rsidR="00AB3243" w:rsidRPr="007A5685">
        <w:rPr>
          <w:rFonts w:ascii="Century Gothic" w:eastAsia="Times New Roman" w:hAnsi="Century Gothic" w:cs="Arial"/>
          <w:color w:val="auto"/>
        </w:rPr>
        <w:t xml:space="preserve">, в том числе  гарантии прекращаются с момента неявки Пациента в Клинику на бесплатный </w:t>
      </w:r>
      <w:r w:rsidR="00AB3243" w:rsidRPr="007A5685">
        <w:rPr>
          <w:rFonts w:ascii="Century Gothic" w:eastAsia="Times New Roman" w:hAnsi="Century Gothic" w:cs="Arial"/>
          <w:color w:val="auto"/>
        </w:rPr>
        <w:lastRenderedPageBreak/>
        <w:t xml:space="preserve">плановый профилактический осмотр более </w:t>
      </w:r>
      <w:r w:rsidR="00961630" w:rsidRPr="007A5685">
        <w:rPr>
          <w:rFonts w:ascii="Century Gothic" w:eastAsia="Times New Roman" w:hAnsi="Century Gothic" w:cs="Arial"/>
          <w:color w:val="auto"/>
        </w:rPr>
        <w:t>одного месяца</w:t>
      </w:r>
      <w:r w:rsidR="00AB3243" w:rsidRPr="007A5685">
        <w:rPr>
          <w:rFonts w:ascii="Century Gothic" w:eastAsia="Times New Roman" w:hAnsi="Century Gothic" w:cs="Arial"/>
          <w:color w:val="auto"/>
        </w:rPr>
        <w:t xml:space="preserve"> с установленной даты.</w:t>
      </w:r>
    </w:p>
    <w:p w14:paraId="469455B0" w14:textId="77777777" w:rsidR="005A3F3F" w:rsidRPr="007A5685" w:rsidRDefault="005A3F3F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Пациент не соблюдает рекомендации лечащего врача по проведению гигиены полости 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рта. Обязательными к выполнению пациентом являются следующие назначения: </w:t>
      </w:r>
    </w:p>
    <w:p w14:paraId="43A81EAC" w14:textId="77777777" w:rsidR="0060706A" w:rsidRPr="007A5685" w:rsidRDefault="0060706A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прохождение гигиены полости рта перед началом имплантации или сложного удаления не позднее 2-х месяцев до даты операции, как профилактика инфекционных осложнений</w:t>
      </w:r>
      <w:r w:rsidR="00961630" w:rsidRPr="007A5685">
        <w:rPr>
          <w:rFonts w:ascii="Century Gothic" w:eastAsia="Times New Roman" w:hAnsi="Century Gothic" w:cs="Arial"/>
          <w:color w:val="auto"/>
        </w:rPr>
        <w:t xml:space="preserve"> (за исключением обращений по острой боли);</w:t>
      </w:r>
    </w:p>
    <w:p w14:paraId="23AD8F3E" w14:textId="77777777" w:rsidR="0060706A" w:rsidRPr="007A5685" w:rsidRDefault="00961630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рохождение гигиены полости рта после установки имплантов </w:t>
      </w:r>
      <w:r w:rsidR="00264392" w:rsidRPr="007A5685">
        <w:rPr>
          <w:rFonts w:ascii="Century Gothic" w:eastAsia="Times New Roman" w:hAnsi="Century Gothic" w:cs="Arial"/>
          <w:color w:val="auto"/>
        </w:rPr>
        <w:t xml:space="preserve"> не реже </w:t>
      </w:r>
      <w:r w:rsidR="0060706A" w:rsidRPr="007A5685">
        <w:rPr>
          <w:rFonts w:ascii="Century Gothic" w:eastAsia="Times New Roman" w:hAnsi="Century Gothic" w:cs="Arial"/>
          <w:color w:val="auto"/>
        </w:rPr>
        <w:t>1 раз</w:t>
      </w:r>
      <w:r w:rsidRPr="007A5685">
        <w:rPr>
          <w:rFonts w:ascii="Century Gothic" w:eastAsia="Times New Roman" w:hAnsi="Century Gothic" w:cs="Arial"/>
          <w:color w:val="auto"/>
        </w:rPr>
        <w:t>а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 в 6 месяцев</w:t>
      </w:r>
      <w:r w:rsidRPr="007A5685">
        <w:rPr>
          <w:rFonts w:ascii="Century Gothic" w:eastAsia="Times New Roman" w:hAnsi="Century Gothic" w:cs="Arial"/>
          <w:color w:val="auto"/>
        </w:rPr>
        <w:t>;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 </w:t>
      </w:r>
    </w:p>
    <w:p w14:paraId="545D006F" w14:textId="77777777" w:rsidR="0060706A" w:rsidRPr="007A5685" w:rsidRDefault="00961630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рохождение гигиены полости рта </w:t>
      </w:r>
      <w:r w:rsidRPr="007A5685">
        <w:rPr>
          <w:rFonts w:ascii="Century Gothic" w:eastAsia="Times New Roman" w:hAnsi="Century Gothic" w:cs="Arial"/>
          <w:color w:val="auto"/>
        </w:rPr>
        <w:t>при наличии заболеваний пародонта не реже 1 раза в 6 месяцев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 при </w:t>
      </w:r>
      <w:r w:rsidR="00264392" w:rsidRPr="007A5685">
        <w:rPr>
          <w:rFonts w:ascii="Century Gothic" w:eastAsia="Times New Roman" w:hAnsi="Century Gothic" w:cs="Arial"/>
          <w:color w:val="auto"/>
        </w:rPr>
        <w:t>неудовлетворительном и удовлетворительном</w:t>
      </w:r>
      <w:r w:rsidR="0060706A" w:rsidRPr="007A5685">
        <w:rPr>
          <w:rFonts w:ascii="Century Gothic" w:eastAsia="Times New Roman" w:hAnsi="Century Gothic" w:cs="Arial"/>
          <w:color w:val="auto"/>
        </w:rPr>
        <w:t xml:space="preserve"> индексе гигиены</w:t>
      </w:r>
      <w:r w:rsidRPr="007A5685">
        <w:rPr>
          <w:rFonts w:ascii="Century Gothic" w:eastAsia="Times New Roman" w:hAnsi="Century Gothic" w:cs="Arial"/>
          <w:color w:val="auto"/>
        </w:rPr>
        <w:t>;</w:t>
      </w:r>
    </w:p>
    <w:p w14:paraId="0EE68409" w14:textId="77777777" w:rsidR="0060706A" w:rsidRPr="007A5685" w:rsidRDefault="0060706A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прохождение гигиены полости рта </w:t>
      </w:r>
      <w:r w:rsidR="00961630" w:rsidRPr="007A5685">
        <w:rPr>
          <w:rFonts w:ascii="Century Gothic" w:eastAsia="Times New Roman" w:hAnsi="Century Gothic" w:cs="Arial"/>
          <w:color w:val="auto"/>
        </w:rPr>
        <w:t xml:space="preserve"> в активной фазе лечения несъемной ортодонтической аппаратурой (брекет-системой) не реже 1 раза в 3 месяца;</w:t>
      </w:r>
    </w:p>
    <w:p w14:paraId="3C63FB5A" w14:textId="77777777" w:rsidR="00961630" w:rsidRPr="007A5685" w:rsidRDefault="00961630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прохождение гигиены полости рта  в процессе лечения съемной ортодонтической аппаратурой не реже 1 раза в 6 месяцев с обязательной чисткой ортодонтического аппарата;</w:t>
      </w:r>
    </w:p>
    <w:p w14:paraId="62AE7A5E" w14:textId="77777777" w:rsidR="0060706A" w:rsidRPr="007A5685" w:rsidRDefault="00264392" w:rsidP="007A5685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во всех остальных случаях </w:t>
      </w:r>
      <w:r w:rsidR="00E566A0" w:rsidRPr="007A5685">
        <w:rPr>
          <w:rFonts w:ascii="Century Gothic" w:eastAsia="Times New Roman" w:hAnsi="Century Gothic" w:cs="Arial"/>
          <w:color w:val="auto"/>
        </w:rPr>
        <w:t xml:space="preserve">прохождение гигиены полости рта </w:t>
      </w:r>
      <w:r w:rsidRPr="007A5685">
        <w:rPr>
          <w:rFonts w:ascii="Century Gothic" w:eastAsia="Times New Roman" w:hAnsi="Century Gothic" w:cs="Arial"/>
          <w:color w:val="auto"/>
        </w:rPr>
        <w:t xml:space="preserve">не реже </w:t>
      </w:r>
      <w:r w:rsidR="00E566A0" w:rsidRPr="007A5685">
        <w:rPr>
          <w:rFonts w:ascii="Century Gothic" w:eastAsia="Times New Roman" w:hAnsi="Century Gothic" w:cs="Arial"/>
          <w:color w:val="auto"/>
        </w:rPr>
        <w:t>1 раз в год</w:t>
      </w:r>
      <w:r w:rsidR="00961630" w:rsidRPr="007A5685">
        <w:rPr>
          <w:rFonts w:ascii="Century Gothic" w:eastAsia="Times New Roman" w:hAnsi="Century Gothic" w:cs="Arial"/>
          <w:color w:val="auto"/>
        </w:rPr>
        <w:t>.</w:t>
      </w:r>
    </w:p>
    <w:p w14:paraId="5A995DB6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Если скажутся обсто</w:t>
      </w:r>
      <w:r w:rsidRPr="007A5685">
        <w:rPr>
          <w:rFonts w:ascii="Century Gothic" w:eastAsia="Times New Roman" w:hAnsi="Century Gothic" w:cs="Arial"/>
          <w:color w:val="auto"/>
        </w:rPr>
        <w:softHyphen/>
        <w:t>ятельства</w:t>
      </w:r>
      <w:r w:rsidR="00961630" w:rsidRPr="007A5685">
        <w:rPr>
          <w:rFonts w:ascii="Century Gothic" w:eastAsia="Times New Roman" w:hAnsi="Century Gothic" w:cs="Arial"/>
          <w:color w:val="auto"/>
        </w:rPr>
        <w:t>, вызванные осознанным поведением пациента: подвергание себя риску травмы (занятия спортом) или влияние вредных привычек пациента (курение, разгрызание орехов, семечек, сухарей и сушек, открывание бутылок,  пузырьков, пакетов зубами, перекусывание лески, ниток, применение зубочистки, и произведение иных действия с твердыми предметами, влекущих дополнительную физическую/физиологическую нагрузку на зубы или зубные протезы), способ</w:t>
      </w:r>
      <w:r w:rsidRPr="007A5685">
        <w:rPr>
          <w:rFonts w:ascii="Century Gothic" w:eastAsia="Times New Roman" w:hAnsi="Century Gothic" w:cs="Arial"/>
          <w:color w:val="auto"/>
        </w:rPr>
        <w:t>ные негативно повлиять на результаты лечения</w:t>
      </w:r>
      <w:r w:rsidR="00802994" w:rsidRPr="007A5685">
        <w:rPr>
          <w:rFonts w:ascii="Century Gothic" w:eastAsia="Times New Roman" w:hAnsi="Century Gothic" w:cs="Arial"/>
          <w:color w:val="auto"/>
        </w:rPr>
        <w:t>.</w:t>
      </w:r>
    </w:p>
    <w:p w14:paraId="48ACE8BB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Естественный износ матриц замковых съемных протезов.</w:t>
      </w:r>
    </w:p>
    <w:p w14:paraId="2C693111" w14:textId="77777777" w:rsidR="00BD678A" w:rsidRPr="007A5685" w:rsidRDefault="00734A8B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Пациент был предупреждён лечащим врачом о других случаях отсутствия у </w:t>
      </w:r>
      <w:r w:rsidR="00802994" w:rsidRPr="007A5685">
        <w:rPr>
          <w:rFonts w:ascii="Century Gothic" w:eastAsia="Times New Roman" w:hAnsi="Century Gothic" w:cs="Arial"/>
          <w:color w:val="auto"/>
        </w:rPr>
        <w:t>Клиники</w:t>
      </w:r>
      <w:r w:rsidRPr="007A5685">
        <w:rPr>
          <w:rFonts w:ascii="Century Gothic" w:eastAsia="Times New Roman" w:hAnsi="Century Gothic" w:cs="Arial"/>
          <w:color w:val="auto"/>
        </w:rPr>
        <w:t xml:space="preserve"> возможности установить срок гарантии, но продолжил лечение.</w:t>
      </w:r>
    </w:p>
    <w:p w14:paraId="5A8C1890" w14:textId="77777777" w:rsidR="00FA79FA" w:rsidRPr="007A5685" w:rsidRDefault="00FA79FA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 xml:space="preserve">Протезирование на имплантатах, установленных в Клинике, осуществлено </w:t>
      </w:r>
      <w:r w:rsidR="008226D4" w:rsidRPr="007A5685">
        <w:rPr>
          <w:rFonts w:ascii="Century Gothic" w:eastAsia="Times New Roman" w:hAnsi="Century Gothic" w:cs="Arial"/>
          <w:color w:val="auto"/>
        </w:rPr>
        <w:t>в другом медицинском учреждении</w:t>
      </w:r>
      <w:r w:rsidRPr="007A5685">
        <w:rPr>
          <w:rFonts w:ascii="Century Gothic" w:eastAsia="Times New Roman" w:hAnsi="Century Gothic" w:cs="Arial"/>
          <w:color w:val="auto"/>
        </w:rPr>
        <w:t>.</w:t>
      </w:r>
    </w:p>
    <w:p w14:paraId="4B973FC7" w14:textId="77777777" w:rsidR="00E47532" w:rsidRPr="007A5685" w:rsidRDefault="00E47532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Долечивание в Клинике зубов, лечение которых было начато ранее в другом медицинском учреждении.</w:t>
      </w:r>
    </w:p>
    <w:p w14:paraId="04768B9D" w14:textId="77777777" w:rsidR="00FA79FA" w:rsidRPr="007A5685" w:rsidRDefault="00FA79FA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Предоставление Пациентом недостоверных сведений при оформлении соответствующей медицинской документации.</w:t>
      </w:r>
    </w:p>
    <w:p w14:paraId="52D6C31A" w14:textId="77777777" w:rsidR="00FA79FA" w:rsidRPr="007A5685" w:rsidRDefault="00FA79FA" w:rsidP="007A5685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lastRenderedPageBreak/>
        <w:t xml:space="preserve">При возникновении проблем со стоматологической конструкцией, изготовленной Клиникой, Пациент не уведомил лечащего врача Клиники в срок до </w:t>
      </w:r>
      <w:r w:rsidR="00E47532" w:rsidRPr="007A5685">
        <w:rPr>
          <w:rFonts w:ascii="Century Gothic" w:eastAsia="Times New Roman" w:hAnsi="Century Gothic" w:cs="Arial"/>
          <w:color w:val="auto"/>
        </w:rPr>
        <w:t>30</w:t>
      </w:r>
      <w:r w:rsidRPr="007A5685">
        <w:rPr>
          <w:rFonts w:ascii="Century Gothic" w:eastAsia="Times New Roman" w:hAnsi="Century Gothic" w:cs="Arial"/>
          <w:color w:val="auto"/>
        </w:rPr>
        <w:t xml:space="preserve"> (</w:t>
      </w:r>
      <w:r w:rsidR="00E47532" w:rsidRPr="007A5685">
        <w:rPr>
          <w:rFonts w:ascii="Century Gothic" w:eastAsia="Times New Roman" w:hAnsi="Century Gothic" w:cs="Arial"/>
          <w:color w:val="auto"/>
        </w:rPr>
        <w:t>тридцати</w:t>
      </w:r>
      <w:r w:rsidRPr="007A5685">
        <w:rPr>
          <w:rFonts w:ascii="Century Gothic" w:eastAsia="Times New Roman" w:hAnsi="Century Gothic" w:cs="Arial"/>
          <w:color w:val="auto"/>
        </w:rPr>
        <w:t>) дней включительно об указанной проблеме и не приходит в Клинику в сроки, определенные лечащим врачом после его уведомления.</w:t>
      </w:r>
    </w:p>
    <w:p w14:paraId="140797B6" w14:textId="77777777" w:rsidR="00FA79FA" w:rsidRPr="007A5685" w:rsidRDefault="00734A8B" w:rsidP="007A568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В случае несоблюдения Пациентом указанных</w:t>
      </w:r>
      <w:r w:rsidR="00FA79FA" w:rsidRPr="007A5685">
        <w:rPr>
          <w:rFonts w:ascii="Century Gothic" w:eastAsia="Times New Roman" w:hAnsi="Century Gothic" w:cs="Arial"/>
          <w:color w:val="auto"/>
        </w:rPr>
        <w:t xml:space="preserve"> в настоящем разделе требований</w:t>
      </w:r>
      <w:r w:rsidRPr="007A5685">
        <w:rPr>
          <w:rFonts w:ascii="Century Gothic" w:eastAsia="Times New Roman" w:hAnsi="Century Gothic" w:cs="Arial"/>
          <w:color w:val="auto"/>
        </w:rPr>
        <w:t>, Пациент лишается права ссылаться на недостатки (дефекты) в работе, возникшие в результате несоблюдения указанных требований.</w:t>
      </w:r>
    </w:p>
    <w:p w14:paraId="0253DDBD" w14:textId="77777777" w:rsidR="00FA79FA" w:rsidRPr="007A5685" w:rsidRDefault="00FA79FA" w:rsidP="007A5685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7A5685">
        <w:rPr>
          <w:rFonts w:ascii="Century Gothic" w:eastAsia="Times New Roman" w:hAnsi="Century Gothic" w:cs="Arial"/>
          <w:color w:val="auto"/>
        </w:rPr>
        <w:t>Гарантии на работы (услуги) полностью прекращаются в случае неоплаты Пациентом любой фактически оказанной Клиникой услуги сроком более пяти рабочих дней с момента установленной договором или иными документами даты оплаты.</w:t>
      </w:r>
    </w:p>
    <w:p w14:paraId="666E4D1C" w14:textId="77777777" w:rsidR="00641291" w:rsidRPr="008C2AB9" w:rsidRDefault="00641291" w:rsidP="00641291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09126E2" w14:textId="77777777" w:rsidR="00BD678A" w:rsidRPr="00412DA3" w:rsidRDefault="00734A8B" w:rsidP="00412DA3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412DA3">
        <w:rPr>
          <w:rFonts w:ascii="Century Gothic" w:hAnsi="Century Gothic" w:cs="Arial"/>
          <w:b/>
        </w:rPr>
        <w:t>ГАРАНТИЙНЫЕ СРОКИ И СРОКИ СЛУЖБЫ ПО ВИДАМ СТОМАТОЛОГИЧСЕКИХ РАБОТ</w:t>
      </w:r>
    </w:p>
    <w:p w14:paraId="4B8D724F" w14:textId="77777777" w:rsidR="00BD678A" w:rsidRPr="00412DA3" w:rsidRDefault="00734A8B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 Услуги по терапевтической стоматологии</w:t>
      </w:r>
    </w:p>
    <w:p w14:paraId="0C67221C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К 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</w:t>
      </w:r>
      <w:r w:rsidR="002378FD">
        <w:rPr>
          <w:rFonts w:ascii="Century Gothic" w:eastAsia="Times New Roman" w:hAnsi="Century Gothic" w:cs="Arial"/>
          <w:color w:val="auto"/>
        </w:rPr>
        <w:t>эстетической</w:t>
      </w:r>
      <w:r w:rsidRPr="00412DA3">
        <w:rPr>
          <w:rFonts w:ascii="Century Gothic" w:eastAsia="Times New Roman" w:hAnsi="Century Gothic" w:cs="Arial"/>
          <w:color w:val="auto"/>
        </w:rPr>
        <w:t xml:space="preserve">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14:paraId="6B9444BE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Признаками завершения </w:t>
      </w:r>
      <w:r w:rsidR="00E47532" w:rsidRPr="00412DA3">
        <w:rPr>
          <w:rFonts w:ascii="Century Gothic" w:eastAsia="Times New Roman" w:hAnsi="Century Gothic" w:cs="Arial"/>
          <w:color w:val="auto"/>
        </w:rPr>
        <w:t xml:space="preserve">терапевтического </w:t>
      </w:r>
      <w:r w:rsidRPr="00412DA3">
        <w:rPr>
          <w:rFonts w:ascii="Century Gothic" w:eastAsia="Times New Roman" w:hAnsi="Century Gothic" w:cs="Arial"/>
          <w:color w:val="auto"/>
        </w:rPr>
        <w:t>лечения являются:</w:t>
      </w:r>
    </w:p>
    <w:p w14:paraId="321E0C2F" w14:textId="77777777" w:rsidR="00BD0731" w:rsidRPr="00412DA3" w:rsidRDefault="001936D2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  </w:t>
      </w:r>
      <w:r w:rsidR="00734A8B" w:rsidRPr="00412DA3">
        <w:rPr>
          <w:rFonts w:ascii="Century Gothic" w:eastAsia="Times New Roman" w:hAnsi="Century Gothic" w:cs="Arial"/>
          <w:color w:val="auto"/>
        </w:rPr>
        <w:t>при лечении кариеса – поставленная постоянная пломба</w:t>
      </w:r>
      <w:r w:rsidRPr="00412DA3">
        <w:rPr>
          <w:rFonts w:ascii="Century Gothic" w:eastAsia="Times New Roman" w:hAnsi="Century Gothic" w:cs="Arial"/>
          <w:color w:val="auto"/>
        </w:rPr>
        <w:t xml:space="preserve"> или керамическая реставрация</w:t>
      </w:r>
      <w:r w:rsidR="00734A8B" w:rsidRPr="00412DA3">
        <w:rPr>
          <w:rFonts w:ascii="Century Gothic" w:eastAsia="Times New Roman" w:hAnsi="Century Gothic" w:cs="Arial"/>
          <w:color w:val="auto"/>
        </w:rPr>
        <w:t>;</w:t>
      </w:r>
    </w:p>
    <w:p w14:paraId="45C634ED" w14:textId="77777777" w:rsidR="001936D2" w:rsidRPr="00412DA3" w:rsidRDefault="00734A8B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при лечении осложнений кариеса (пульпита и периодонтита) – пломбирование корневых каналов с постановкой постоянной </w:t>
      </w:r>
      <w:r w:rsidR="001936D2" w:rsidRPr="00412DA3">
        <w:rPr>
          <w:rFonts w:ascii="Century Gothic" w:eastAsia="Times New Roman" w:hAnsi="Century Gothic" w:cs="Arial"/>
          <w:color w:val="auto"/>
        </w:rPr>
        <w:t>реставрации</w:t>
      </w:r>
      <w:r w:rsidR="00E47532" w:rsidRPr="00412DA3">
        <w:rPr>
          <w:rFonts w:ascii="Century Gothic" w:eastAsia="Times New Roman" w:hAnsi="Century Gothic" w:cs="Arial"/>
          <w:color w:val="auto"/>
        </w:rPr>
        <w:t xml:space="preserve"> или завершением протезирования зуба в срок не позднее трех месяцев с даты окончания эндодонтического лечения</w:t>
      </w:r>
      <w:r w:rsidRPr="00412DA3">
        <w:rPr>
          <w:rFonts w:ascii="Century Gothic" w:eastAsia="Times New Roman" w:hAnsi="Century Gothic" w:cs="Arial"/>
          <w:color w:val="auto"/>
        </w:rPr>
        <w:t>.</w:t>
      </w:r>
    </w:p>
    <w:p w14:paraId="5FE9375F" w14:textId="77777777" w:rsidR="00BD678A" w:rsidRPr="00412DA3" w:rsidRDefault="001936D2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При перелечивании зуба, каналы которого ранее лечили в других медицинских учреждениях, Клиника не гарантирует  положительный результат лечения данного зуба из-за непредсказуемости результата (качества) предыдущего лечения зуба. Возможно, что в процессе перелечивания зуба, каналы которого ранее лечили в других медицинских учреждениях, может выясниться невозможность (нецелесообразность) дальнейшего перелечивания зуба и необходимость его удаления, в указанном случае Пациент обязан оплатить стоимость фактических услуг Клиники по перелечиванию.  </w:t>
      </w:r>
    </w:p>
    <w:p w14:paraId="10FE1819" w14:textId="77777777" w:rsidR="00641291" w:rsidRDefault="00641291">
      <w:pPr>
        <w:spacing w:after="0" w:line="240" w:lineRule="atLeast"/>
        <w:jc w:val="center"/>
        <w:rPr>
          <w:rFonts w:hAnsi="Times New Roman"/>
          <w:b/>
          <w:bCs/>
          <w:color w:val="auto"/>
          <w:sz w:val="28"/>
          <w:szCs w:val="28"/>
        </w:rPr>
      </w:pPr>
    </w:p>
    <w:p w14:paraId="7EEF2FB9" w14:textId="77777777" w:rsidR="00BD678A" w:rsidRPr="00E47532" w:rsidRDefault="00734A8B">
      <w:pPr>
        <w:spacing w:after="0" w:line="240" w:lineRule="atLeast"/>
        <w:jc w:val="center"/>
        <w:rPr>
          <w:rFonts w:ascii="Times New Roman"/>
          <w:b/>
          <w:bCs/>
          <w:i/>
          <w:iCs/>
          <w:color w:val="auto"/>
          <w:sz w:val="28"/>
          <w:szCs w:val="28"/>
        </w:rPr>
      </w:pPr>
      <w:r w:rsidRPr="002378FD">
        <w:rPr>
          <w:rFonts w:ascii="Century Gothic" w:hAnsi="Century Gothic" w:cs="Arial"/>
          <w:b/>
        </w:rPr>
        <w:t xml:space="preserve">СРОКИ СЛУЖБЫ И ГАРАНТИЙНЫЕ СРОКИ </w:t>
      </w:r>
      <w:r w:rsidRPr="002378FD">
        <w:rPr>
          <w:rFonts w:ascii="Century Gothic" w:hAnsi="Century Gothic" w:cs="Arial"/>
          <w:b/>
        </w:rPr>
        <w:br/>
        <w:t xml:space="preserve">на виды работ при оказании терапевтической помощи </w:t>
      </w:r>
      <w:r w:rsidRPr="002378FD">
        <w:rPr>
          <w:rFonts w:ascii="Century Gothic" w:hAnsi="Century Gothic" w:cs="Arial"/>
          <w:b/>
        </w:rPr>
        <w:br/>
        <w:t>(постановка пломб, эстетическая реставрация</w:t>
      </w:r>
      <w:r w:rsidRPr="00E47532">
        <w:rPr>
          <w:rFonts w:ascii="Times New Roman"/>
          <w:b/>
          <w:bCs/>
          <w:i/>
          <w:iCs/>
          <w:color w:val="auto"/>
          <w:sz w:val="28"/>
          <w:szCs w:val="28"/>
        </w:rPr>
        <w:t>)</w:t>
      </w:r>
    </w:p>
    <w:p w14:paraId="3906D8B3" w14:textId="77777777" w:rsidR="00264392" w:rsidRPr="004A13C5" w:rsidRDefault="00264392">
      <w:pPr>
        <w:spacing w:after="0" w:line="240" w:lineRule="atLeast"/>
        <w:jc w:val="center"/>
        <w:rPr>
          <w:rFonts w:ascii="Century Gothic" w:eastAsia="Times New Roman" w:hAnsi="Century Gothic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W w:w="10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208"/>
        <w:gridCol w:w="1417"/>
        <w:gridCol w:w="1526"/>
        <w:gridCol w:w="1559"/>
      </w:tblGrid>
      <w:tr w:rsidR="00E47532" w:rsidRPr="004A13C5" w14:paraId="43D0AABD" w14:textId="77777777" w:rsidTr="00E47532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414AE" w14:textId="77777777" w:rsidR="00E47532" w:rsidRPr="004A13C5" w:rsidRDefault="00562AE7" w:rsidP="00E47532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4641" w14:textId="77777777" w:rsidR="00E47532" w:rsidRPr="004A13C5" w:rsidRDefault="00E47532" w:rsidP="00E47532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0CCC" w14:textId="77777777" w:rsidR="00E47532" w:rsidRPr="004A13C5" w:rsidRDefault="00E47532" w:rsidP="00E47532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гарантии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B823" w14:textId="77777777" w:rsidR="00E47532" w:rsidRPr="004A13C5" w:rsidRDefault="00E47532" w:rsidP="00E47532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23D" w14:textId="77777777" w:rsidR="00E47532" w:rsidRPr="004A13C5" w:rsidRDefault="00E47532" w:rsidP="00E47532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2</w:t>
            </w:r>
          </w:p>
        </w:tc>
      </w:tr>
      <w:tr w:rsidR="00E47532" w:rsidRPr="004A13C5" w14:paraId="5F5C24E8" w14:textId="77777777" w:rsidTr="004A13C5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2E090" w14:textId="77777777" w:rsidR="00E47532" w:rsidRPr="004A13C5" w:rsidRDefault="00E47532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1.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CE3A" w14:textId="77777777" w:rsidR="00E47532" w:rsidRPr="004A13C5" w:rsidRDefault="00E47532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Временная пломба       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5FB7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D9E62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месяц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0A90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месяц</w:t>
            </w:r>
          </w:p>
        </w:tc>
      </w:tr>
      <w:tr w:rsidR="00E47532" w:rsidRPr="004A13C5" w14:paraId="753FD751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B604" w14:textId="77777777" w:rsidR="00E47532" w:rsidRPr="004A13C5" w:rsidRDefault="00E47532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2.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9A35" w14:textId="77777777" w:rsidR="00E47532" w:rsidRPr="004A13C5" w:rsidRDefault="00E47532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Постоянная реставрация на постоянном зубе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CCAD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F87D" w14:textId="77777777" w:rsidR="00E47532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C5F9" w14:textId="77777777" w:rsidR="00E47532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2</w:t>
            </w:r>
            <w:r w:rsidR="00E47532" w:rsidRPr="004A13C5">
              <w:rPr>
                <w:rFonts w:ascii="Century Gothic" w:hAnsi="Century Gothic" w:cs="Times New Roman"/>
                <w:b/>
                <w:color w:val="auto"/>
              </w:rPr>
              <w:t xml:space="preserve"> года</w:t>
            </w:r>
          </w:p>
        </w:tc>
      </w:tr>
      <w:tr w:rsidR="004A13C5" w:rsidRPr="004A13C5" w14:paraId="1606CC70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433EA" w14:textId="77777777" w:rsidR="004A13C5" w:rsidRPr="004A13C5" w:rsidRDefault="004A13C5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3.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86AA7" w14:textId="77777777" w:rsidR="004A13C5" w:rsidRPr="004A13C5" w:rsidRDefault="004A13C5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Винир композитный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6FEC" w14:textId="77777777" w:rsidR="004A13C5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6FBF" w14:textId="77777777" w:rsidR="004A13C5" w:rsidRDefault="004A13C5" w:rsidP="004A13C5">
            <w:pPr>
              <w:jc w:val="center"/>
            </w:pPr>
            <w:r w:rsidRPr="006D715A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E960" w14:textId="77777777" w:rsidR="004A13C5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2</w:t>
            </w:r>
            <w:r w:rsidRPr="004A13C5">
              <w:rPr>
                <w:rFonts w:ascii="Century Gothic" w:hAnsi="Century Gothic" w:cs="Times New Roman"/>
                <w:b/>
                <w:color w:val="auto"/>
              </w:rPr>
              <w:t xml:space="preserve"> года</w:t>
            </w:r>
          </w:p>
        </w:tc>
      </w:tr>
      <w:tr w:rsidR="004A13C5" w:rsidRPr="004A13C5" w14:paraId="76F1973F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D9FE2" w14:textId="77777777" w:rsidR="004A13C5" w:rsidRPr="004A13C5" w:rsidRDefault="004A13C5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4.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679C" w14:textId="77777777" w:rsidR="004A13C5" w:rsidRPr="004A13C5" w:rsidRDefault="004A13C5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Эндодонтическое лечение (первичное)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A297" w14:textId="77777777" w:rsidR="004A13C5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494E" w14:textId="77777777" w:rsidR="004A13C5" w:rsidRDefault="004A13C5" w:rsidP="004A13C5">
            <w:pPr>
              <w:jc w:val="center"/>
            </w:pPr>
            <w:r w:rsidRPr="006D715A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15FE" w14:textId="77777777" w:rsidR="004A13C5" w:rsidRPr="004A13C5" w:rsidRDefault="004A13C5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2</w:t>
            </w:r>
            <w:r w:rsidRPr="004A13C5">
              <w:rPr>
                <w:rFonts w:ascii="Century Gothic" w:hAnsi="Century Gothic" w:cs="Times New Roman"/>
                <w:b/>
                <w:color w:val="auto"/>
              </w:rPr>
              <w:t xml:space="preserve"> года</w:t>
            </w:r>
          </w:p>
        </w:tc>
      </w:tr>
      <w:tr w:rsidR="00E47532" w:rsidRPr="004A13C5" w14:paraId="4FA6A6F8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5442" w14:textId="77777777" w:rsidR="00E47532" w:rsidRPr="004A13C5" w:rsidRDefault="00E47532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5.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31EF" w14:textId="77777777" w:rsidR="00E47532" w:rsidRPr="004A13C5" w:rsidRDefault="004A13C5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Микропротез</w:t>
            </w:r>
            <w:r w:rsidR="00E47532"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 xml:space="preserve"> (винир, накладка, коронка из керамики)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55C03" w14:textId="77777777" w:rsidR="00E47532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</w:t>
            </w:r>
            <w:r w:rsidR="00E47532" w:rsidRPr="004A13C5">
              <w:rPr>
                <w:rFonts w:ascii="Century Gothic" w:hAnsi="Century Gothic" w:cs="Times New Roman"/>
                <w:b/>
                <w:color w:val="auto"/>
              </w:rPr>
              <w:t xml:space="preserve"> год</w:t>
            </w:r>
            <w:r w:rsidRPr="004A13C5">
              <w:rPr>
                <w:rFonts w:ascii="Century Gothic" w:hAnsi="Century Gothic" w:cs="Times New Roman"/>
                <w:b/>
                <w:color w:val="auto"/>
              </w:rPr>
              <w:t>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D627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61C6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  <w:tr w:rsidR="00E47532" w:rsidRPr="004A13C5" w14:paraId="3EA2A42E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6138" w14:textId="77777777" w:rsidR="00E47532" w:rsidRPr="004A13C5" w:rsidRDefault="00E47532" w:rsidP="004A13C5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6.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E751D" w14:textId="77777777" w:rsidR="00E47532" w:rsidRPr="004A13C5" w:rsidRDefault="00E47532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Постоянная пломба на молочном зубе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B639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3 месяца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76A2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3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FB19" w14:textId="77777777" w:rsidR="00E47532" w:rsidRPr="004A13C5" w:rsidRDefault="00E47532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6 месяцев</w:t>
            </w:r>
          </w:p>
        </w:tc>
      </w:tr>
    </w:tbl>
    <w:p w14:paraId="00815819" w14:textId="77777777" w:rsidR="00BD678A" w:rsidRPr="004A13C5" w:rsidRDefault="00734A8B">
      <w:pPr>
        <w:widowControl w:val="0"/>
        <w:spacing w:after="0" w:line="240" w:lineRule="atLeast"/>
        <w:jc w:val="both"/>
        <w:rPr>
          <w:rFonts w:ascii="Century Gothic" w:eastAsia="Times New Roman" w:hAnsi="Century Gothic" w:cs="Times New Roman"/>
          <w:color w:val="auto"/>
          <w:sz w:val="28"/>
          <w:szCs w:val="28"/>
        </w:rPr>
      </w:pPr>
      <w:r w:rsidRPr="004A13C5">
        <w:rPr>
          <w:rFonts w:ascii="Century Gothic" w:hAnsi="Century Gothic"/>
          <w:color w:val="auto"/>
          <w:sz w:val="28"/>
          <w:szCs w:val="28"/>
        </w:rPr>
        <w:t> </w:t>
      </w:r>
    </w:p>
    <w:p w14:paraId="7D1D7352" w14:textId="77777777" w:rsidR="00BD678A" w:rsidRPr="004A13C5" w:rsidRDefault="00734A8B">
      <w:pPr>
        <w:spacing w:after="0" w:line="240" w:lineRule="atLeast"/>
        <w:jc w:val="both"/>
        <w:rPr>
          <w:rFonts w:ascii="Century Gothic" w:eastAsia="Times New Roman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b/>
          <w:bCs/>
          <w:color w:val="auto"/>
          <w:sz w:val="18"/>
          <w:szCs w:val="18"/>
          <w:u w:val="single"/>
        </w:rPr>
        <w:t>Примечание:</w:t>
      </w:r>
    </w:p>
    <w:p w14:paraId="6DDE127D" w14:textId="5276DD73" w:rsidR="00E47532" w:rsidRPr="004A13C5" w:rsidRDefault="00734A8B" w:rsidP="00562AE7">
      <w:pPr>
        <w:spacing w:after="0" w:line="240" w:lineRule="atLeast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1. </w:t>
      </w:r>
      <w:r w:rsidR="00E47532" w:rsidRPr="004A13C5">
        <w:rPr>
          <w:rFonts w:ascii="Century Gothic" w:hAnsi="Century Gothic" w:cs="Times New Roman"/>
          <w:color w:val="auto"/>
          <w:sz w:val="18"/>
          <w:szCs w:val="18"/>
        </w:rPr>
        <w:t xml:space="preserve">Срок службы 1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Премиум</w:t>
      </w:r>
      <w:r w:rsidR="00E47532" w:rsidRPr="004A13C5">
        <w:rPr>
          <w:rFonts w:ascii="Century Gothic" w:hAnsi="Century Gothic" w:cs="Times New Roman"/>
          <w:color w:val="auto"/>
          <w:sz w:val="18"/>
          <w:szCs w:val="18"/>
        </w:rPr>
        <w:t xml:space="preserve">. </w:t>
      </w:r>
    </w:p>
    <w:p w14:paraId="7B783AF8" w14:textId="789CBF9D" w:rsidR="00E47532" w:rsidRPr="004A13C5" w:rsidRDefault="00734A8B" w:rsidP="00562AE7">
      <w:pPr>
        <w:spacing w:after="0" w:line="240" w:lineRule="atLeast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2. </w:t>
      </w:r>
      <w:r w:rsidR="00E47532" w:rsidRPr="004A13C5">
        <w:rPr>
          <w:rFonts w:ascii="Century Gothic" w:hAnsi="Century Gothic" w:cs="Times New Roman"/>
          <w:color w:val="auto"/>
          <w:sz w:val="18"/>
          <w:szCs w:val="18"/>
        </w:rPr>
        <w:t xml:space="preserve">Срок службы 2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Эксперт</w:t>
      </w:r>
      <w:r w:rsidR="00E47532" w:rsidRPr="004A13C5">
        <w:rPr>
          <w:rFonts w:ascii="Century Gothic" w:hAnsi="Century Gothic" w:cs="Times New Roman"/>
          <w:color w:val="auto"/>
          <w:sz w:val="18"/>
          <w:szCs w:val="18"/>
        </w:rPr>
        <w:t xml:space="preserve">. </w:t>
      </w:r>
    </w:p>
    <w:p w14:paraId="4E7B3C25" w14:textId="77777777" w:rsidR="00BD678A" w:rsidRPr="004A13C5" w:rsidRDefault="00BD678A" w:rsidP="001936D2">
      <w:pPr>
        <w:spacing w:after="0" w:line="240" w:lineRule="atLeast"/>
        <w:ind w:firstLine="567"/>
        <w:jc w:val="both"/>
        <w:rPr>
          <w:rFonts w:ascii="Century Gothic" w:eastAsia="Times New Roman" w:hAnsi="Century Gothic" w:cs="Times New Roman"/>
          <w:i/>
          <w:color w:val="auto"/>
          <w:sz w:val="18"/>
          <w:szCs w:val="18"/>
        </w:rPr>
      </w:pPr>
    </w:p>
    <w:p w14:paraId="68BF419D" w14:textId="77777777" w:rsidR="00562AE7" w:rsidRPr="00E47532" w:rsidRDefault="00562AE7" w:rsidP="001936D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18"/>
          <w:szCs w:val="18"/>
        </w:rPr>
      </w:pPr>
    </w:p>
    <w:p w14:paraId="0C450CA3" w14:textId="77777777" w:rsidR="00BD678A" w:rsidRPr="00412DA3" w:rsidRDefault="00734A8B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Услуги по ортопедической стоматологии</w:t>
      </w:r>
    </w:p>
    <w:p w14:paraId="50029292" w14:textId="77777777" w:rsidR="00235D1C" w:rsidRPr="00412DA3" w:rsidRDefault="00235D1C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К услугам по ортопедической стоматологии относятся услуги по устранению (лечению) дефектов зубов или зубных рядов челюстей с помощью постоянных или временных ортопедических конструкций, а так же протезирование при полном или частичном отсутствии зубов, включая протезирование с опорой на имплантаты.</w:t>
      </w:r>
    </w:p>
    <w:p w14:paraId="0DBDBE36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 К постоянным ортопедическим конструкциям  относятся:</w:t>
      </w:r>
    </w:p>
    <w:p w14:paraId="4336E8EC" w14:textId="77777777" w:rsidR="00235D1C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металлокерамические и цельнолитые коронки, в т.ч. комбинация этих коронок, а также мостовидные конструкции, культевые штифтовые вкладки из металлов;</w:t>
      </w:r>
    </w:p>
    <w:p w14:paraId="2C926E44" w14:textId="77777777" w:rsidR="00235D1C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безметалловые </w:t>
      </w:r>
      <w:r w:rsidR="001B5163" w:rsidRPr="00412DA3">
        <w:rPr>
          <w:rFonts w:ascii="Century Gothic" w:eastAsia="Times New Roman" w:hAnsi="Century Gothic" w:cs="Arial"/>
          <w:color w:val="auto"/>
        </w:rPr>
        <w:t xml:space="preserve">керамические </w:t>
      </w:r>
      <w:r w:rsidRPr="00412DA3">
        <w:rPr>
          <w:rFonts w:ascii="Century Gothic" w:eastAsia="Times New Roman" w:hAnsi="Century Gothic" w:cs="Arial"/>
          <w:color w:val="auto"/>
        </w:rPr>
        <w:t>ко</w:t>
      </w:r>
      <w:r w:rsidR="001B5163" w:rsidRPr="00412DA3">
        <w:rPr>
          <w:rFonts w:ascii="Century Gothic" w:eastAsia="Times New Roman" w:hAnsi="Century Gothic" w:cs="Arial"/>
          <w:color w:val="auto"/>
        </w:rPr>
        <w:t>ронки (в том числе коронки, имеющие  неметаллический каркас и бескаркасные коронки)</w:t>
      </w:r>
      <w:r w:rsidRPr="00412DA3">
        <w:rPr>
          <w:rFonts w:ascii="Century Gothic" w:eastAsia="Times New Roman" w:hAnsi="Century Gothic" w:cs="Arial"/>
          <w:color w:val="auto"/>
        </w:rPr>
        <w:t xml:space="preserve">; </w:t>
      </w:r>
    </w:p>
    <w:p w14:paraId="089CF9F4" w14:textId="77777777" w:rsidR="00235D1C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виниры;</w:t>
      </w:r>
    </w:p>
    <w:p w14:paraId="092DB18D" w14:textId="77777777" w:rsidR="00235D1C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керамические </w:t>
      </w:r>
      <w:r w:rsidR="001B5163" w:rsidRPr="00412DA3">
        <w:rPr>
          <w:rFonts w:ascii="Century Gothic" w:eastAsia="Times New Roman" w:hAnsi="Century Gothic" w:cs="Arial"/>
          <w:color w:val="auto"/>
        </w:rPr>
        <w:t>на</w:t>
      </w:r>
      <w:r w:rsidRPr="00412DA3">
        <w:rPr>
          <w:rFonts w:ascii="Century Gothic" w:eastAsia="Times New Roman" w:hAnsi="Century Gothic" w:cs="Arial"/>
          <w:color w:val="auto"/>
        </w:rPr>
        <w:t>кладки;</w:t>
      </w:r>
    </w:p>
    <w:p w14:paraId="390132A2" w14:textId="77777777" w:rsidR="00BE3EB3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съемные</w:t>
      </w:r>
      <w:r w:rsidR="001B5163" w:rsidRPr="00412DA3">
        <w:rPr>
          <w:rFonts w:ascii="Century Gothic" w:eastAsia="Times New Roman" w:hAnsi="Century Gothic" w:cs="Arial"/>
          <w:color w:val="auto"/>
        </w:rPr>
        <w:t xml:space="preserve"> протезы при начии полной или частичной адентии</w:t>
      </w:r>
      <w:r w:rsidRPr="00412DA3">
        <w:rPr>
          <w:rFonts w:ascii="Century Gothic" w:eastAsia="Times New Roman" w:hAnsi="Century Gothic" w:cs="Arial"/>
          <w:color w:val="auto"/>
        </w:rPr>
        <w:t>;</w:t>
      </w:r>
    </w:p>
    <w:p w14:paraId="7E004478" w14:textId="77777777" w:rsidR="00235D1C" w:rsidRPr="00412DA3" w:rsidRDefault="00235D1C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lastRenderedPageBreak/>
        <w:t>бюгельные протезы (с замками, кламмерами, с фиксацией на имплантатах и с фиксацией на зубах).</w:t>
      </w:r>
    </w:p>
    <w:p w14:paraId="6B4FA4B4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К временным ортопедическим конструкциям  относятся:</w:t>
      </w:r>
    </w:p>
    <w:p w14:paraId="696E89FF" w14:textId="77777777" w:rsidR="00352ACF" w:rsidRPr="00412DA3" w:rsidRDefault="00352ACF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временные коронки;</w:t>
      </w:r>
    </w:p>
    <w:p w14:paraId="50B0D82C" w14:textId="77777777" w:rsidR="00352ACF" w:rsidRPr="00412DA3" w:rsidRDefault="00352ACF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временные мостовидные протезы;</w:t>
      </w:r>
    </w:p>
    <w:p w14:paraId="2B61F657" w14:textId="77777777" w:rsidR="00352ACF" w:rsidRPr="00412DA3" w:rsidRDefault="00352ACF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временные замещающие протезы;</w:t>
      </w:r>
    </w:p>
    <w:p w14:paraId="68341FBA" w14:textId="77777777" w:rsidR="00352ACF" w:rsidRPr="00412DA3" w:rsidRDefault="00352ACF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временные съёмные протезы.</w:t>
      </w:r>
    </w:p>
    <w:p w14:paraId="32B1FE49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Гарантийный срок на ортопедические услуги начинает действовать с момента установки  постоянных конструкций во рту Пациента, что подтверждается записью в амбулаторной карте</w:t>
      </w:r>
      <w:r w:rsidR="00442C49" w:rsidRPr="00412DA3">
        <w:rPr>
          <w:rFonts w:ascii="Century Gothic" w:eastAsia="Times New Roman" w:hAnsi="Century Gothic" w:cs="Arial"/>
          <w:color w:val="auto"/>
        </w:rPr>
        <w:t xml:space="preserve"> и/или актом приема-передачи</w:t>
      </w:r>
      <w:r w:rsidRPr="00412DA3">
        <w:rPr>
          <w:rFonts w:ascii="Century Gothic" w:eastAsia="Times New Roman" w:hAnsi="Century Gothic" w:cs="Arial"/>
          <w:color w:val="auto"/>
        </w:rPr>
        <w:t>.</w:t>
      </w:r>
    </w:p>
    <w:p w14:paraId="7174F695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Гарантийные сроки и сроки службы на ортопедические стоматологические услуги помимо случаев, описанных в разделе 3 настоящего </w:t>
      </w:r>
      <w:r w:rsidR="00C8219C" w:rsidRPr="00412DA3">
        <w:rPr>
          <w:rFonts w:ascii="Century Gothic" w:eastAsia="Times New Roman" w:hAnsi="Century Gothic" w:cs="Arial"/>
          <w:color w:val="auto"/>
        </w:rPr>
        <w:t>Положения,</w:t>
      </w:r>
      <w:r w:rsidRPr="00412DA3">
        <w:rPr>
          <w:rFonts w:ascii="Century Gothic" w:eastAsia="Times New Roman" w:hAnsi="Century Gothic" w:cs="Arial"/>
          <w:color w:val="auto"/>
        </w:rPr>
        <w:t xml:space="preserve">  не устанавливаются:</w:t>
      </w:r>
    </w:p>
    <w:p w14:paraId="2F249795" w14:textId="77777777" w:rsidR="00BD678A" w:rsidRPr="00412DA3" w:rsidRDefault="00734A8B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на установку временных ортопедических конструкций;</w:t>
      </w:r>
    </w:p>
    <w:p w14:paraId="29D806DF" w14:textId="77777777" w:rsidR="007C09E5" w:rsidRPr="00412DA3" w:rsidRDefault="00734A8B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при наличии сопутствующего забол</w:t>
      </w:r>
      <w:r w:rsidR="007C09E5" w:rsidRPr="00412DA3">
        <w:rPr>
          <w:rFonts w:ascii="Century Gothic" w:eastAsia="Times New Roman" w:hAnsi="Century Gothic" w:cs="Arial"/>
          <w:color w:val="auto"/>
        </w:rPr>
        <w:t>евания: пародонтит, пародонтоз;</w:t>
      </w:r>
    </w:p>
    <w:p w14:paraId="5F8C6763" w14:textId="77777777" w:rsidR="00BD678A" w:rsidRPr="00412DA3" w:rsidRDefault="00734A8B" w:rsidP="00412DA3">
      <w:pPr>
        <w:pStyle w:val="a5"/>
        <w:numPr>
          <w:ilvl w:val="1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при желании Пациента выполнить работу по определенной им схеме и (или) при отсутствии четких медицинских показаний к выполнению определенных видов протезирования</w:t>
      </w:r>
      <w:r w:rsidR="007C09E5" w:rsidRPr="00412DA3">
        <w:rPr>
          <w:rFonts w:ascii="Century Gothic" w:eastAsia="Times New Roman" w:hAnsi="Century Gothic" w:cs="Arial"/>
          <w:color w:val="auto"/>
        </w:rPr>
        <w:t xml:space="preserve"> с обязательной фиксаций записи об отсутствии гарантий в медицинской документации за подписью </w:t>
      </w:r>
      <w:r w:rsidRPr="00412DA3">
        <w:rPr>
          <w:rFonts w:ascii="Century Gothic" w:eastAsia="Times New Roman" w:hAnsi="Century Gothic" w:cs="Arial"/>
          <w:color w:val="auto"/>
        </w:rPr>
        <w:t xml:space="preserve"> Пациента.</w:t>
      </w:r>
    </w:p>
    <w:p w14:paraId="28671AA8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 xml:space="preserve">В период срока гарантии и срока службы перебазировка </w:t>
      </w:r>
      <w:r w:rsidR="00442C49" w:rsidRPr="00412DA3">
        <w:rPr>
          <w:rFonts w:ascii="Century Gothic" w:eastAsia="Times New Roman" w:hAnsi="Century Gothic" w:cs="Arial"/>
          <w:color w:val="auto"/>
        </w:rPr>
        <w:t xml:space="preserve">съемных </w:t>
      </w:r>
      <w:r w:rsidRPr="00412DA3">
        <w:rPr>
          <w:rFonts w:ascii="Century Gothic" w:eastAsia="Times New Roman" w:hAnsi="Century Gothic" w:cs="Arial"/>
          <w:color w:val="auto"/>
        </w:rPr>
        <w:t>ортопедических конструкций  осуществляется на возмездной основе.</w:t>
      </w:r>
    </w:p>
    <w:p w14:paraId="167662C5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Временные ортопедические конструкции обязательно должны быть заменены на постоянные</w:t>
      </w:r>
      <w:r w:rsidR="007C09E5" w:rsidRPr="00412DA3">
        <w:rPr>
          <w:rFonts w:ascii="Century Gothic" w:eastAsia="Times New Roman" w:hAnsi="Century Gothic" w:cs="Arial"/>
          <w:color w:val="auto"/>
        </w:rPr>
        <w:t xml:space="preserve"> в установленным врачом срок</w:t>
      </w:r>
      <w:r w:rsidRPr="00412DA3">
        <w:rPr>
          <w:rFonts w:ascii="Century Gothic" w:eastAsia="Times New Roman" w:hAnsi="Century Gothic" w:cs="Arial"/>
          <w:color w:val="auto"/>
        </w:rPr>
        <w:t>. Если  по вине Пациента (по различным причинам) временные конструкции не заменены на постоянные</w:t>
      </w:r>
      <w:r w:rsidR="007C09E5" w:rsidRPr="00412DA3">
        <w:rPr>
          <w:rFonts w:ascii="Century Gothic" w:eastAsia="Times New Roman" w:hAnsi="Century Gothic" w:cs="Arial"/>
          <w:color w:val="auto"/>
        </w:rPr>
        <w:t xml:space="preserve"> в указанный срок</w:t>
      </w:r>
      <w:r w:rsidRPr="00412DA3">
        <w:rPr>
          <w:rFonts w:ascii="Century Gothic" w:eastAsia="Times New Roman" w:hAnsi="Century Gothic" w:cs="Arial"/>
          <w:color w:val="auto"/>
        </w:rPr>
        <w:t xml:space="preserve">, то дальнейшая ответственность с </w:t>
      </w:r>
      <w:r w:rsidR="00C8219C" w:rsidRPr="00412DA3">
        <w:rPr>
          <w:rFonts w:ascii="Century Gothic" w:eastAsia="Times New Roman" w:hAnsi="Century Gothic" w:cs="Arial"/>
          <w:color w:val="auto"/>
        </w:rPr>
        <w:t>Клиники</w:t>
      </w:r>
      <w:r w:rsidRPr="00412DA3">
        <w:rPr>
          <w:rFonts w:ascii="Century Gothic" w:eastAsia="Times New Roman" w:hAnsi="Century Gothic" w:cs="Arial"/>
          <w:color w:val="auto"/>
        </w:rPr>
        <w:t xml:space="preserve"> снимается.</w:t>
      </w:r>
    </w:p>
    <w:p w14:paraId="56B7DAD5" w14:textId="77777777" w:rsidR="00C8219C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До момента сдачи ортопедической конструкции Пациент имеет право требовать переделки/ коррекции работы по причин</w:t>
      </w:r>
      <w:r w:rsidR="007C09E5" w:rsidRPr="00412DA3">
        <w:rPr>
          <w:rFonts w:ascii="Century Gothic" w:eastAsia="Times New Roman" w:hAnsi="Century Gothic" w:cs="Arial"/>
          <w:color w:val="auto"/>
        </w:rPr>
        <w:t xml:space="preserve">е </w:t>
      </w:r>
      <w:r w:rsidRPr="00412DA3">
        <w:rPr>
          <w:rFonts w:ascii="Century Gothic" w:eastAsia="Times New Roman" w:hAnsi="Century Gothic" w:cs="Arial"/>
          <w:color w:val="auto"/>
        </w:rPr>
        <w:t>неверно выполнен</w:t>
      </w:r>
      <w:r w:rsidR="007C09E5" w:rsidRPr="00412DA3">
        <w:rPr>
          <w:rFonts w:ascii="Century Gothic" w:eastAsia="Times New Roman" w:hAnsi="Century Gothic" w:cs="Arial"/>
          <w:color w:val="auto"/>
        </w:rPr>
        <w:t>ного</w:t>
      </w:r>
      <w:r w:rsidRPr="00412DA3">
        <w:rPr>
          <w:rFonts w:ascii="Century Gothic" w:eastAsia="Times New Roman" w:hAnsi="Century Gothic" w:cs="Arial"/>
          <w:color w:val="auto"/>
        </w:rPr>
        <w:t xml:space="preserve"> цвет</w:t>
      </w:r>
      <w:r w:rsidR="007C09E5" w:rsidRPr="00412DA3">
        <w:rPr>
          <w:rFonts w:ascii="Century Gothic" w:eastAsia="Times New Roman" w:hAnsi="Century Gothic" w:cs="Arial"/>
          <w:color w:val="auto"/>
        </w:rPr>
        <w:t>а</w:t>
      </w:r>
      <w:r w:rsidRPr="00412DA3">
        <w:rPr>
          <w:rFonts w:ascii="Century Gothic" w:eastAsia="Times New Roman" w:hAnsi="Century Gothic" w:cs="Arial"/>
          <w:color w:val="auto"/>
        </w:rPr>
        <w:t>, размер</w:t>
      </w:r>
      <w:r w:rsidR="007C09E5" w:rsidRPr="00412DA3">
        <w:rPr>
          <w:rFonts w:ascii="Century Gothic" w:eastAsia="Times New Roman" w:hAnsi="Century Gothic" w:cs="Arial"/>
          <w:color w:val="auto"/>
        </w:rPr>
        <w:t>а</w:t>
      </w:r>
      <w:r w:rsidRPr="00412DA3">
        <w:rPr>
          <w:rFonts w:ascii="Century Gothic" w:eastAsia="Times New Roman" w:hAnsi="Century Gothic" w:cs="Arial"/>
          <w:color w:val="auto"/>
        </w:rPr>
        <w:t xml:space="preserve"> или форм</w:t>
      </w:r>
      <w:r w:rsidR="007C09E5" w:rsidRPr="00412DA3">
        <w:rPr>
          <w:rFonts w:ascii="Century Gothic" w:eastAsia="Times New Roman" w:hAnsi="Century Gothic" w:cs="Arial"/>
          <w:color w:val="auto"/>
        </w:rPr>
        <w:t>ы</w:t>
      </w:r>
      <w:r w:rsidRPr="00412DA3">
        <w:rPr>
          <w:rFonts w:ascii="Century Gothic" w:eastAsia="Times New Roman" w:hAnsi="Century Gothic" w:cs="Arial"/>
          <w:color w:val="auto"/>
        </w:rPr>
        <w:t xml:space="preserve"> зуба</w:t>
      </w:r>
      <w:r w:rsidR="007C09E5" w:rsidRPr="00412DA3">
        <w:rPr>
          <w:rFonts w:ascii="Century Gothic" w:eastAsia="Times New Roman" w:hAnsi="Century Gothic" w:cs="Arial"/>
          <w:color w:val="auto"/>
        </w:rPr>
        <w:t>/зубов</w:t>
      </w:r>
      <w:r w:rsidRPr="00412DA3">
        <w:rPr>
          <w:rFonts w:ascii="Century Gothic" w:eastAsia="Times New Roman" w:hAnsi="Century Gothic" w:cs="Arial"/>
          <w:color w:val="auto"/>
        </w:rPr>
        <w:t xml:space="preserve"> в ортопедической конструкции</w:t>
      </w:r>
      <w:r w:rsidR="007C09E5" w:rsidRPr="00412DA3">
        <w:rPr>
          <w:rFonts w:ascii="Century Gothic" w:eastAsia="Times New Roman" w:hAnsi="Century Gothic" w:cs="Arial"/>
          <w:color w:val="auto"/>
        </w:rPr>
        <w:t>.</w:t>
      </w:r>
    </w:p>
    <w:p w14:paraId="66531137" w14:textId="77777777" w:rsidR="00BD678A" w:rsidRPr="00412DA3" w:rsidRDefault="00734A8B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Указанные ниже сроки гарантии и сроки службы не распространяются на матрицы замковых креплений.</w:t>
      </w:r>
    </w:p>
    <w:p w14:paraId="1BC86424" w14:textId="77777777" w:rsidR="00BD678A" w:rsidRDefault="00734A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hAnsi="Times New Roman"/>
          <w:sz w:val="28"/>
          <w:szCs w:val="28"/>
        </w:rPr>
        <w:t> </w:t>
      </w:r>
    </w:p>
    <w:p w14:paraId="71B687E6" w14:textId="77777777" w:rsidR="00BD678A" w:rsidRPr="004A13C5" w:rsidRDefault="00734A8B">
      <w:pPr>
        <w:spacing w:after="0" w:line="240" w:lineRule="atLeast"/>
        <w:jc w:val="center"/>
        <w:rPr>
          <w:rFonts w:ascii="Century Gothic" w:hAnsi="Century Gothic" w:cs="Arial"/>
          <w:b/>
        </w:rPr>
      </w:pPr>
      <w:r w:rsidRPr="004A13C5">
        <w:rPr>
          <w:rFonts w:ascii="Century Gothic" w:hAnsi="Century Gothic" w:cs="Arial"/>
          <w:b/>
        </w:rPr>
        <w:t xml:space="preserve">СРОКИ СЛУЖБЫ И ГАРАНТИЙНЫЕ СРОКИ </w:t>
      </w:r>
      <w:r w:rsidRPr="004A13C5">
        <w:rPr>
          <w:rFonts w:ascii="Century Gothic" w:hAnsi="Century Gothic" w:cs="Arial"/>
          <w:b/>
        </w:rPr>
        <w:br/>
        <w:t>на виды работ при оказании ортопедической помощи</w:t>
      </w:r>
    </w:p>
    <w:p w14:paraId="0288860F" w14:textId="77777777" w:rsidR="00352ACF" w:rsidRPr="004A13C5" w:rsidRDefault="00352ACF">
      <w:pPr>
        <w:spacing w:after="0" w:line="240" w:lineRule="atLeast"/>
        <w:jc w:val="center"/>
        <w:rPr>
          <w:rFonts w:ascii="Century Gothic" w:hAnsi="Century Gothic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W w:w="10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208"/>
        <w:gridCol w:w="1417"/>
        <w:gridCol w:w="1526"/>
        <w:gridCol w:w="1559"/>
      </w:tblGrid>
      <w:tr w:rsidR="00562AE7" w:rsidRPr="004A13C5" w14:paraId="40AAE525" w14:textId="77777777" w:rsidTr="00562AE7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9888" w14:textId="77777777" w:rsidR="00562AE7" w:rsidRPr="004A13C5" w:rsidRDefault="00562AE7" w:rsidP="00562AE7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8441" w14:textId="77777777" w:rsidR="00562AE7" w:rsidRPr="004A13C5" w:rsidRDefault="00562AE7" w:rsidP="00562AE7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A334" w14:textId="77777777" w:rsidR="00562AE7" w:rsidRPr="004A13C5" w:rsidRDefault="00562AE7" w:rsidP="00562AE7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гарантии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E9D1" w14:textId="77777777" w:rsidR="00562AE7" w:rsidRPr="004A13C5" w:rsidRDefault="00562AE7" w:rsidP="00562AE7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CE4B" w14:textId="77777777" w:rsidR="00562AE7" w:rsidRPr="004A13C5" w:rsidRDefault="00562AE7" w:rsidP="00562AE7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</w:pPr>
            <w:r w:rsidRPr="004A13C5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2</w:t>
            </w:r>
          </w:p>
        </w:tc>
      </w:tr>
      <w:tr w:rsidR="00562AE7" w:rsidRPr="004A13C5" w14:paraId="0C8F391E" w14:textId="77777777" w:rsidTr="004A13C5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5845F" w14:textId="77777777" w:rsidR="00562AE7" w:rsidRPr="004A13C5" w:rsidRDefault="00562AE7" w:rsidP="00562AE7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5418BC" w14:textId="77777777" w:rsidR="00562AE7" w:rsidRPr="004A13C5" w:rsidRDefault="00B455C3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</w:rPr>
              <w:t>Временные пластмассовые конструкции на временной фиксации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D79D" w14:textId="77777777" w:rsidR="00562AE7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нет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D6A7E" w14:textId="77777777" w:rsidR="00562AE7" w:rsidRPr="004A13C5" w:rsidRDefault="00B455C3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3 месяца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300C" w14:textId="77777777" w:rsidR="00562AE7" w:rsidRPr="004A13C5" w:rsidRDefault="00B455C3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6 месяцев</w:t>
            </w:r>
          </w:p>
        </w:tc>
      </w:tr>
      <w:tr w:rsidR="00B455C3" w:rsidRPr="004A13C5" w14:paraId="28866DDA" w14:textId="77777777" w:rsidTr="004A13C5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F801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2.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D42D7" w14:textId="77777777" w:rsidR="00B455C3" w:rsidRPr="004A13C5" w:rsidRDefault="00B455C3" w:rsidP="004A13C5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</w:rPr>
              <w:t>Временные пластмассовые конструкции на постоянной фиксации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EAF9" w14:textId="77777777" w:rsidR="00B455C3" w:rsidRPr="004A13C5" w:rsidRDefault="004A13C5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>
              <w:rPr>
                <w:rFonts w:ascii="Century Gothic" w:eastAsia="Times New Roman" w:hAnsi="Century Gothic" w:cs="Times New Roman"/>
                <w:b/>
                <w:color w:val="auto"/>
              </w:rPr>
              <w:t>6 месяцев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4D7E" w14:textId="77777777" w:rsidR="00B455C3" w:rsidRPr="004A13C5" w:rsidRDefault="004A13C5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6 месяцев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9823" w14:textId="77777777" w:rsidR="00B455C3" w:rsidRPr="004A13C5" w:rsidRDefault="004A13C5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</w:tr>
      <w:tr w:rsidR="00B455C3" w:rsidRPr="004A13C5" w14:paraId="51A85F52" w14:textId="77777777" w:rsidTr="004A13C5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116D7" w14:textId="77777777" w:rsidR="00B455C3" w:rsidRPr="004A13C5" w:rsidRDefault="008B27AF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3</w:t>
            </w:r>
            <w:r w:rsidR="00B455C3"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61D5C" w14:textId="77777777" w:rsidR="00B455C3" w:rsidRPr="004A13C5" w:rsidRDefault="00B455C3" w:rsidP="00B455C3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sz w:val="24"/>
                <w:szCs w:val="24"/>
              </w:rPr>
              <w:t>Съемные пластиночные протезы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1171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C650" w14:textId="77777777" w:rsidR="00B455C3" w:rsidRPr="004A13C5" w:rsidRDefault="00B455C3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AF9F" w14:textId="77777777" w:rsidR="00B455C3" w:rsidRPr="004A13C5" w:rsidRDefault="008B27AF" w:rsidP="004A13C5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 xml:space="preserve">2 </w:t>
            </w:r>
            <w:r w:rsidR="00B455C3" w:rsidRPr="004A13C5">
              <w:rPr>
                <w:rFonts w:ascii="Century Gothic" w:hAnsi="Century Gothic" w:cs="Times New Roman"/>
                <w:b/>
                <w:color w:val="auto"/>
              </w:rPr>
              <w:t>год</w:t>
            </w:r>
            <w:r>
              <w:rPr>
                <w:rFonts w:ascii="Century Gothic" w:hAnsi="Century Gothic" w:cs="Times New Roman"/>
                <w:b/>
                <w:color w:val="auto"/>
              </w:rPr>
              <w:t>а</w:t>
            </w:r>
          </w:p>
        </w:tc>
      </w:tr>
      <w:tr w:rsidR="00B455C3" w:rsidRPr="004A13C5" w14:paraId="77A8E38E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DB0AB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6.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6ED4" w14:textId="77777777" w:rsidR="00B455C3" w:rsidRPr="004A13C5" w:rsidRDefault="00B455C3" w:rsidP="008B27AF">
            <w:pPr>
              <w:spacing w:after="0" w:line="240" w:lineRule="auto"/>
              <w:ind w:left="71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sz w:val="24"/>
                <w:szCs w:val="24"/>
              </w:rPr>
              <w:t xml:space="preserve">Бюгельные  протезы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ABA3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3FFD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BA76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</w:tr>
      <w:tr w:rsidR="00B455C3" w:rsidRPr="004A13C5" w14:paraId="7AED5FE3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EC29D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8.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CD8A" w14:textId="77777777" w:rsidR="00B455C3" w:rsidRPr="004A13C5" w:rsidRDefault="00B455C3" w:rsidP="00B455C3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</w:rPr>
              <w:t>Металлокерамические коронки и мосты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EC11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2637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BDE2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  <w:tr w:rsidR="00B455C3" w:rsidRPr="004A13C5" w14:paraId="3D241DD2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49108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9.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CCA1" w14:textId="77777777" w:rsidR="00B455C3" w:rsidRPr="004A13C5" w:rsidRDefault="00B455C3" w:rsidP="00B455C3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</w:rPr>
              <w:t>Литые коронки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058B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8328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7152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  <w:tr w:rsidR="00B455C3" w:rsidRPr="004A13C5" w14:paraId="6E2B3132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E29F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10.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C5BA" w14:textId="77777777" w:rsidR="00B455C3" w:rsidRPr="004A13C5" w:rsidRDefault="00B455C3" w:rsidP="008B27AF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</w:rPr>
              <w:t xml:space="preserve">Коронки из диоксида циркония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53DA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9F86" w14:textId="77777777" w:rsidR="00B455C3" w:rsidRPr="004A13C5" w:rsidRDefault="008B27AF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2</w:t>
            </w:r>
            <w:r w:rsidR="00B455C3" w:rsidRPr="004A13C5">
              <w:rPr>
                <w:rFonts w:ascii="Century Gothic" w:hAnsi="Century Gothic" w:cs="Times New Roman"/>
                <w:b/>
                <w:color w:val="auto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9C89" w14:textId="77777777" w:rsidR="00B455C3" w:rsidRPr="004A13C5" w:rsidRDefault="008B27AF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  <w:tr w:rsidR="00B455C3" w:rsidRPr="004A13C5" w14:paraId="1E9CD6D0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4E11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12.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A23D" w14:textId="77777777" w:rsidR="00B455C3" w:rsidRPr="004A13C5" w:rsidRDefault="00B455C3" w:rsidP="00B455C3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</w:rPr>
            </w:pPr>
            <w:r w:rsidRPr="004A13C5">
              <w:rPr>
                <w:rFonts w:ascii="Century Gothic" w:eastAsia="Times New Roman" w:hAnsi="Century Gothic"/>
              </w:rPr>
              <w:t>Коронки, виниры, накладки  из керамики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E39D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2D5C7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01AB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  <w:tr w:rsidR="00B455C3" w:rsidRPr="004A13C5" w14:paraId="0427CC4A" w14:textId="77777777" w:rsidTr="004A13C5">
        <w:trPr>
          <w:trHeight w:val="31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AD4D" w14:textId="77777777" w:rsidR="00B455C3" w:rsidRPr="004A13C5" w:rsidRDefault="00B455C3" w:rsidP="00B455C3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4A13C5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13.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1E3D" w14:textId="77777777" w:rsidR="00B455C3" w:rsidRPr="004A13C5" w:rsidRDefault="00B455C3" w:rsidP="008B27AF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</w:rPr>
            </w:pPr>
            <w:r w:rsidRPr="004A13C5">
              <w:rPr>
                <w:rFonts w:ascii="Century Gothic" w:eastAsia="Times New Roman" w:hAnsi="Century Gothic"/>
              </w:rPr>
              <w:t>Протез</w:t>
            </w:r>
            <w:r w:rsidR="008B27AF">
              <w:rPr>
                <w:rFonts w:ascii="Century Gothic" w:eastAsia="Times New Roman" w:hAnsi="Century Gothic"/>
              </w:rPr>
              <w:t>ы</w:t>
            </w:r>
            <w:r w:rsidRPr="004A13C5">
              <w:rPr>
                <w:rFonts w:ascii="Century Gothic" w:eastAsia="Times New Roman" w:hAnsi="Century Gothic"/>
              </w:rPr>
              <w:t xml:space="preserve"> на имплантах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FE01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4A13C5">
              <w:rPr>
                <w:rFonts w:ascii="Century Gothic" w:eastAsia="Times New Roman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2FE0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7119" w14:textId="77777777" w:rsidR="00B455C3" w:rsidRPr="004A13C5" w:rsidRDefault="00B455C3" w:rsidP="004A13C5"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4A13C5">
              <w:rPr>
                <w:rFonts w:ascii="Century Gothic" w:hAnsi="Century Gothic" w:cs="Times New Roman"/>
                <w:b/>
                <w:color w:val="auto"/>
              </w:rPr>
              <w:t>4 года</w:t>
            </w:r>
          </w:p>
        </w:tc>
      </w:tr>
    </w:tbl>
    <w:p w14:paraId="05D4DE32" w14:textId="77777777" w:rsidR="00562AE7" w:rsidRPr="004A13C5" w:rsidRDefault="00562AE7" w:rsidP="00562AE7">
      <w:pPr>
        <w:spacing w:after="0" w:line="240" w:lineRule="atLeast"/>
        <w:jc w:val="both"/>
        <w:rPr>
          <w:rFonts w:ascii="Century Gothic" w:eastAsia="Times New Roman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b/>
          <w:bCs/>
          <w:color w:val="auto"/>
          <w:sz w:val="18"/>
          <w:szCs w:val="18"/>
          <w:u w:val="single"/>
        </w:rPr>
        <w:t>Примечание:</w:t>
      </w:r>
    </w:p>
    <w:p w14:paraId="525CD730" w14:textId="5868DC91" w:rsidR="00562AE7" w:rsidRPr="004A13C5" w:rsidRDefault="00562AE7" w:rsidP="00562AE7">
      <w:pPr>
        <w:spacing w:after="0" w:line="240" w:lineRule="atLeast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1. Срок службы 1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Премиум</w:t>
      </w: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. </w:t>
      </w:r>
    </w:p>
    <w:p w14:paraId="4EB84106" w14:textId="04137AD1" w:rsidR="00562AE7" w:rsidRPr="004A13C5" w:rsidRDefault="00562AE7" w:rsidP="00562AE7">
      <w:pPr>
        <w:spacing w:after="0" w:line="24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2. Срок службы 2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Эксперт</w:t>
      </w:r>
    </w:p>
    <w:p w14:paraId="0DA3754D" w14:textId="77777777" w:rsidR="0014117E" w:rsidRDefault="0014117E" w:rsidP="00562AE7">
      <w:pPr>
        <w:spacing w:after="0" w:line="24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14:paraId="52D7B096" w14:textId="77777777" w:rsidR="0014117E" w:rsidRPr="00412DA3" w:rsidRDefault="0014117E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Прочие виды услуг</w:t>
      </w:r>
    </w:p>
    <w:p w14:paraId="379E4B60" w14:textId="77777777" w:rsidR="0014117E" w:rsidRPr="00412DA3" w:rsidRDefault="0014117E" w:rsidP="00412DA3">
      <w:pPr>
        <w:pStyle w:val="a5"/>
        <w:numPr>
          <w:ilvl w:val="2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Клиника устанавливает гарантийные сроки на нижеуказанные виды услуг/товаров.</w:t>
      </w:r>
    </w:p>
    <w:p w14:paraId="4EBE7665" w14:textId="77777777" w:rsidR="0014117E" w:rsidRPr="0014117E" w:rsidRDefault="0014117E" w:rsidP="0014117E">
      <w:pPr>
        <w:tabs>
          <w:tab w:val="left" w:pos="851"/>
        </w:tabs>
        <w:spacing w:after="0" w:line="240" w:lineRule="atLeast"/>
        <w:jc w:val="center"/>
        <w:rPr>
          <w:rFonts w:hAnsi="Times New Roman"/>
          <w:b/>
          <w:bCs/>
          <w:sz w:val="24"/>
          <w:szCs w:val="24"/>
          <w:u w:val="single"/>
        </w:rPr>
      </w:pPr>
    </w:p>
    <w:p w14:paraId="7BD0D655" w14:textId="77777777" w:rsidR="0014117E" w:rsidRPr="008B27AF" w:rsidRDefault="0014117E" w:rsidP="0014117E">
      <w:pPr>
        <w:spacing w:after="0" w:line="240" w:lineRule="atLeast"/>
        <w:jc w:val="center"/>
        <w:rPr>
          <w:rFonts w:ascii="Century Gothic" w:hAnsi="Century Gothic" w:cs="Arial"/>
          <w:b/>
        </w:rPr>
      </w:pPr>
      <w:r w:rsidRPr="008B27AF">
        <w:rPr>
          <w:rFonts w:ascii="Century Gothic" w:hAnsi="Century Gothic" w:cs="Arial"/>
          <w:b/>
        </w:rPr>
        <w:t xml:space="preserve">СРОКИ СЛУЖБЫ И ГАРАНТИЙНЫЕ СРОКИ </w:t>
      </w:r>
      <w:r w:rsidRPr="008B27AF">
        <w:rPr>
          <w:rFonts w:ascii="Century Gothic" w:hAnsi="Century Gothic" w:cs="Arial"/>
          <w:b/>
        </w:rPr>
        <w:br/>
        <w:t>на отдельные виды работ</w:t>
      </w:r>
    </w:p>
    <w:p w14:paraId="15BB6C53" w14:textId="77777777" w:rsidR="0014117E" w:rsidRPr="008B27AF" w:rsidRDefault="0014117E" w:rsidP="0014117E">
      <w:pPr>
        <w:spacing w:after="0" w:line="240" w:lineRule="atLeast"/>
        <w:jc w:val="center"/>
        <w:rPr>
          <w:rFonts w:ascii="Century Gothic" w:eastAsia="Times New Roman" w:hAnsi="Century Gothic" w:cs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W w:w="10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5208"/>
        <w:gridCol w:w="1417"/>
        <w:gridCol w:w="1526"/>
        <w:gridCol w:w="1559"/>
      </w:tblGrid>
      <w:tr w:rsidR="0014117E" w:rsidRPr="008B27AF" w14:paraId="26E0C4AF" w14:textId="77777777" w:rsidTr="0014117E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75FED" w14:textId="77777777" w:rsidR="0014117E" w:rsidRPr="008B27AF" w:rsidRDefault="0014117E" w:rsidP="0014117E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8B27AF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F4A5" w14:textId="77777777" w:rsidR="0014117E" w:rsidRPr="008B27AF" w:rsidRDefault="0014117E" w:rsidP="0014117E">
            <w:pPr>
              <w:spacing w:after="0" w:line="240" w:lineRule="atLeast"/>
              <w:jc w:val="center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8B27AF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26D8" w14:textId="77777777" w:rsidR="0014117E" w:rsidRPr="008B27AF" w:rsidRDefault="0014117E" w:rsidP="0014117E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8B27AF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гарантии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228F" w14:textId="77777777" w:rsidR="0014117E" w:rsidRPr="008B27AF" w:rsidRDefault="0014117E" w:rsidP="0014117E">
            <w:pPr>
              <w:spacing w:after="0" w:line="240" w:lineRule="atLeast"/>
              <w:jc w:val="center"/>
              <w:rPr>
                <w:rFonts w:ascii="Century Gothic" w:hAnsi="Century Gothic" w:cs="Times New Roman"/>
                <w:color w:val="auto"/>
                <w:sz w:val="24"/>
                <w:szCs w:val="24"/>
              </w:rPr>
            </w:pPr>
            <w:r w:rsidRPr="008B27AF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859D" w14:textId="77777777" w:rsidR="0014117E" w:rsidRPr="008B27AF" w:rsidRDefault="0014117E" w:rsidP="0014117E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</w:pPr>
            <w:r w:rsidRPr="008B27AF">
              <w:rPr>
                <w:rFonts w:ascii="Century Gothic" w:hAnsi="Century Gothic" w:cs="Times New Roman"/>
                <w:b/>
                <w:bCs/>
                <w:color w:val="auto"/>
                <w:sz w:val="24"/>
                <w:szCs w:val="24"/>
              </w:rPr>
              <w:t>Срок службы 2</w:t>
            </w:r>
          </w:p>
        </w:tc>
      </w:tr>
      <w:tr w:rsidR="0014117E" w:rsidRPr="008B27AF" w14:paraId="1E15BD98" w14:textId="77777777" w:rsidTr="008B27AF">
        <w:trPr>
          <w:trHeight w:val="24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62FBD" w14:textId="77777777" w:rsidR="0014117E" w:rsidRPr="008B27AF" w:rsidRDefault="0014117E" w:rsidP="0014117E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8B27AF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1.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2280B" w14:textId="77777777" w:rsidR="0014117E" w:rsidRPr="008B27AF" w:rsidRDefault="0014117E" w:rsidP="0014117E">
            <w:pPr>
              <w:spacing w:after="0" w:line="240" w:lineRule="auto"/>
              <w:ind w:left="71" w:right="34"/>
              <w:jc w:val="both"/>
              <w:rPr>
                <w:rFonts w:ascii="Century Gothic" w:eastAsia="Times New Roman" w:hAnsi="Century Gothic"/>
                <w:color w:val="auto"/>
                <w:sz w:val="24"/>
                <w:szCs w:val="24"/>
              </w:rPr>
            </w:pPr>
            <w:r w:rsidRPr="008B27AF">
              <w:rPr>
                <w:rFonts w:ascii="Century Gothic" w:eastAsia="Times New Roman" w:hAnsi="Century Gothic"/>
                <w:color w:val="auto"/>
                <w:sz w:val="24"/>
                <w:szCs w:val="24"/>
              </w:rPr>
              <w:t>Установка дентального имплантата в собственную кость достаточного объема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2BA6" w14:textId="77777777" w:rsidR="0014117E" w:rsidRPr="008B27AF" w:rsidRDefault="0014117E" w:rsidP="008B27A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auto"/>
              </w:rPr>
            </w:pPr>
            <w:r w:rsidRPr="008B27AF">
              <w:rPr>
                <w:rFonts w:ascii="Century Gothic" w:eastAsia="Times New Roman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270AB" w14:textId="77777777" w:rsidR="0014117E" w:rsidRPr="008B27AF" w:rsidRDefault="0014117E" w:rsidP="008B27AF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8B27AF">
              <w:rPr>
                <w:rFonts w:ascii="Century Gothic" w:hAnsi="Century Gothic" w:cs="Times New Roman"/>
                <w:b/>
                <w:color w:val="auto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94982" w14:textId="77777777" w:rsidR="0014117E" w:rsidRPr="008B27AF" w:rsidRDefault="0014117E" w:rsidP="008B27AF">
            <w:pPr>
              <w:spacing w:after="0" w:line="240" w:lineRule="atLeast"/>
              <w:jc w:val="center"/>
              <w:rPr>
                <w:rFonts w:ascii="Century Gothic" w:hAnsi="Century Gothic" w:cs="Times New Roman"/>
                <w:b/>
                <w:color w:val="auto"/>
              </w:rPr>
            </w:pPr>
            <w:r w:rsidRPr="008B27AF">
              <w:rPr>
                <w:rFonts w:ascii="Century Gothic" w:hAnsi="Century Gothic" w:cs="Times New Roman"/>
                <w:b/>
                <w:color w:val="auto"/>
              </w:rPr>
              <w:t>2 года</w:t>
            </w:r>
          </w:p>
        </w:tc>
      </w:tr>
    </w:tbl>
    <w:p w14:paraId="431740FE" w14:textId="77777777" w:rsidR="008B27AF" w:rsidRPr="004A13C5" w:rsidRDefault="008B27AF" w:rsidP="008B27AF">
      <w:pPr>
        <w:spacing w:after="0" w:line="240" w:lineRule="atLeast"/>
        <w:jc w:val="both"/>
        <w:rPr>
          <w:rFonts w:ascii="Century Gothic" w:eastAsia="Times New Roman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b/>
          <w:bCs/>
          <w:color w:val="auto"/>
          <w:sz w:val="18"/>
          <w:szCs w:val="18"/>
          <w:u w:val="single"/>
        </w:rPr>
        <w:t>Примечание:</w:t>
      </w:r>
    </w:p>
    <w:p w14:paraId="6E2522C4" w14:textId="7880D260" w:rsidR="008B27AF" w:rsidRPr="004A13C5" w:rsidRDefault="008B27AF" w:rsidP="008B27AF">
      <w:pPr>
        <w:spacing w:after="0" w:line="240" w:lineRule="atLeast"/>
        <w:jc w:val="both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1. Срок службы 1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Премиум</w:t>
      </w: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. </w:t>
      </w:r>
    </w:p>
    <w:p w14:paraId="21B3B8E2" w14:textId="16B9468F" w:rsidR="008B27AF" w:rsidRPr="004A13C5" w:rsidRDefault="008B27AF" w:rsidP="008B27AF">
      <w:pPr>
        <w:spacing w:after="0" w:line="240" w:lineRule="atLeast"/>
        <w:rPr>
          <w:rFonts w:ascii="Century Gothic" w:hAnsi="Century Gothic" w:cs="Times New Roman"/>
          <w:color w:val="auto"/>
          <w:sz w:val="18"/>
          <w:szCs w:val="18"/>
        </w:rPr>
      </w:pPr>
      <w:r w:rsidRPr="004A13C5">
        <w:rPr>
          <w:rFonts w:ascii="Century Gothic" w:hAnsi="Century Gothic" w:cs="Times New Roman"/>
          <w:color w:val="auto"/>
          <w:sz w:val="18"/>
          <w:szCs w:val="18"/>
        </w:rPr>
        <w:t xml:space="preserve">2. Срок службы 2 – срок службы результата лечения, проведенного врачом Клиники, имеющим категорию </w:t>
      </w:r>
      <w:r w:rsidR="00C9371A">
        <w:rPr>
          <w:rFonts w:ascii="Century Gothic" w:hAnsi="Century Gothic" w:cs="Times New Roman"/>
          <w:color w:val="auto"/>
          <w:sz w:val="18"/>
          <w:szCs w:val="18"/>
        </w:rPr>
        <w:t>Эксперт.</w:t>
      </w:r>
    </w:p>
    <w:p w14:paraId="06C87D5D" w14:textId="77777777" w:rsidR="00484EC1" w:rsidRPr="00412DA3" w:rsidRDefault="002F4C84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Гаранти</w:t>
      </w:r>
      <w:r w:rsidR="0014117E" w:rsidRPr="00412DA3">
        <w:rPr>
          <w:rFonts w:ascii="Century Gothic" w:eastAsia="Times New Roman" w:hAnsi="Century Gothic" w:cs="Arial"/>
          <w:color w:val="auto"/>
        </w:rPr>
        <w:t>йные сроки и сроки службы не устанавливаются</w:t>
      </w:r>
      <w:r w:rsidRPr="00412DA3">
        <w:rPr>
          <w:rFonts w:ascii="Century Gothic" w:eastAsia="Times New Roman" w:hAnsi="Century Gothic" w:cs="Arial"/>
          <w:color w:val="auto"/>
        </w:rPr>
        <w:t xml:space="preserve"> на хирургические манипуляции (в т.ч. удаление зубов), а также </w:t>
      </w:r>
      <w:r w:rsidR="0014117E" w:rsidRPr="00412DA3">
        <w:rPr>
          <w:rFonts w:ascii="Century Gothic" w:eastAsia="Times New Roman" w:hAnsi="Century Gothic" w:cs="Arial"/>
          <w:color w:val="auto"/>
        </w:rPr>
        <w:t xml:space="preserve">на </w:t>
      </w:r>
      <w:r w:rsidRPr="00412DA3">
        <w:rPr>
          <w:rFonts w:ascii="Century Gothic" w:eastAsia="Times New Roman" w:hAnsi="Century Gothic" w:cs="Arial"/>
          <w:color w:val="auto"/>
        </w:rPr>
        <w:t xml:space="preserve"> пародонтологические манипуляции, связанные с пластикой тканей (мягких и твердых), имплантацию (c применением методик НРКТ), направл</w:t>
      </w:r>
      <w:r w:rsidR="00484EC1" w:rsidRPr="00412DA3">
        <w:rPr>
          <w:rFonts w:ascii="Century Gothic" w:eastAsia="Times New Roman" w:hAnsi="Century Gothic" w:cs="Arial"/>
          <w:color w:val="auto"/>
        </w:rPr>
        <w:t>енную регенерацию костной ткани.</w:t>
      </w:r>
    </w:p>
    <w:p w14:paraId="547E024B" w14:textId="77777777" w:rsidR="002F4C84" w:rsidRPr="00412DA3" w:rsidRDefault="002F4C84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Допускается уменьшение гарантийных сроков решением Главного врача с обязательным обоснованием в медицинской карте и информированием Заказчика.</w:t>
      </w:r>
    </w:p>
    <w:p w14:paraId="012AE937" w14:textId="77777777" w:rsidR="002F4C84" w:rsidRPr="00412DA3" w:rsidRDefault="002F4C84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lastRenderedPageBreak/>
        <w:t>Гарантии не распространяются на нормальный износ или на повреждения, вызванные ненормальным или неправильным использованием, небрежностью или несчастным случаем.</w:t>
      </w:r>
    </w:p>
    <w:p w14:paraId="6641A105" w14:textId="77777777" w:rsidR="008B27AF" w:rsidRDefault="002F4C84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Гарантии не распространяются на съемные ортодонтические конструкции в случае их механического повреждения по</w:t>
      </w:r>
      <w:r w:rsidR="008B27AF">
        <w:rPr>
          <w:rFonts w:ascii="Century Gothic" w:eastAsia="Times New Roman" w:hAnsi="Century Gothic" w:cs="Arial"/>
          <w:color w:val="auto"/>
        </w:rPr>
        <w:t xml:space="preserve"> вине (неосторожности) пациента.</w:t>
      </w:r>
    </w:p>
    <w:p w14:paraId="7ECB25F0" w14:textId="77777777" w:rsidR="00484EC1" w:rsidRPr="00412DA3" w:rsidRDefault="00734A8B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 </w:t>
      </w:r>
      <w:r w:rsidR="00484EC1" w:rsidRPr="00412DA3">
        <w:rPr>
          <w:rFonts w:ascii="Century Gothic" w:eastAsia="Times New Roman" w:hAnsi="Century Gothic" w:cs="Arial"/>
          <w:color w:val="auto"/>
        </w:rPr>
        <w:t xml:space="preserve">Гарантии не распространяются на услуги и материалы, не указанные в таблицах видов работ раздела 7. </w:t>
      </w:r>
    </w:p>
    <w:p w14:paraId="527B6DC9" w14:textId="77777777" w:rsidR="00BD678A" w:rsidRPr="0014117E" w:rsidRDefault="00BD678A" w:rsidP="00484EC1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642F8CC3" w14:textId="77777777" w:rsidR="00BD678A" w:rsidRPr="00412DA3" w:rsidRDefault="00734A8B" w:rsidP="00412DA3">
      <w:pPr>
        <w:pStyle w:val="a5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jc w:val="center"/>
        <w:rPr>
          <w:rFonts w:ascii="Century Gothic" w:hAnsi="Century Gothic" w:cs="Arial"/>
          <w:b/>
        </w:rPr>
      </w:pPr>
      <w:r w:rsidRPr="00412DA3">
        <w:rPr>
          <w:rFonts w:ascii="Century Gothic" w:hAnsi="Century Gothic" w:cs="Arial"/>
          <w:b/>
        </w:rPr>
        <w:t>ЗАКЛЮЧИТЕЛЬНАЯ ЧАСТЬ</w:t>
      </w:r>
    </w:p>
    <w:p w14:paraId="0F37FF64" w14:textId="77777777" w:rsidR="00CF1BFD" w:rsidRPr="00412DA3" w:rsidRDefault="00734A8B" w:rsidP="008B27AF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8B27AF">
        <w:rPr>
          <w:rFonts w:ascii="Century Gothic" w:eastAsia="Times New Roman" w:hAnsi="Century Gothic" w:cs="Arial"/>
          <w:color w:val="auto"/>
        </w:rPr>
        <w:t> </w:t>
      </w:r>
      <w:r w:rsidRPr="00412DA3">
        <w:rPr>
          <w:rFonts w:ascii="Century Gothic" w:eastAsia="Times New Roman" w:hAnsi="Century Gothic" w:cs="Arial"/>
          <w:color w:val="auto"/>
        </w:rPr>
        <w:t xml:space="preserve">Настоящее Положение действует </w:t>
      </w:r>
      <w:r w:rsidR="00CF1BFD" w:rsidRPr="00412DA3">
        <w:rPr>
          <w:rFonts w:ascii="Century Gothic" w:eastAsia="Times New Roman" w:hAnsi="Century Gothic" w:cs="Arial"/>
          <w:color w:val="auto"/>
        </w:rPr>
        <w:t>с момента его утверждения Генеральным директором.</w:t>
      </w:r>
    </w:p>
    <w:p w14:paraId="724D5E0A" w14:textId="77777777" w:rsidR="00CF1BFD" w:rsidRPr="00412DA3" w:rsidRDefault="00CF1BFD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Настоящее Положение размещено в регистратуре каждого Клиники и предоставляется на ознакомление каждому пациенту перед заключением договора оказания платных медицинских услуг или по требованию Пациента.</w:t>
      </w:r>
    </w:p>
    <w:p w14:paraId="1D1DA71D" w14:textId="77777777" w:rsidR="00CF1BFD" w:rsidRPr="00412DA3" w:rsidRDefault="00CF1BFD" w:rsidP="00412DA3">
      <w:pPr>
        <w:pStyle w:val="a5"/>
        <w:numPr>
          <w:ilvl w:val="1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851"/>
        </w:tabs>
        <w:spacing w:before="100" w:beforeAutospacing="1" w:after="0" w:line="360" w:lineRule="auto"/>
        <w:rPr>
          <w:rFonts w:ascii="Century Gothic" w:eastAsia="Times New Roman" w:hAnsi="Century Gothic" w:cs="Arial"/>
          <w:color w:val="auto"/>
        </w:rPr>
      </w:pPr>
      <w:r w:rsidRPr="00412DA3">
        <w:rPr>
          <w:rFonts w:ascii="Century Gothic" w:eastAsia="Times New Roman" w:hAnsi="Century Gothic" w:cs="Arial"/>
          <w:color w:val="auto"/>
        </w:rPr>
        <w:t>Настоящее Положение размещено на интернет-сайте клиники</w:t>
      </w:r>
      <w:r w:rsidR="00412DA3" w:rsidRPr="00412DA3">
        <w:rPr>
          <w:rFonts w:ascii="Century Gothic" w:eastAsia="Times New Roman" w:hAnsi="Century Gothic" w:cs="Arial"/>
          <w:color w:val="auto"/>
        </w:rPr>
        <w:t xml:space="preserve"> </w:t>
      </w:r>
      <w:r w:rsidR="00412DA3">
        <w:rPr>
          <w:rFonts w:ascii="Century Gothic" w:eastAsia="Times New Roman" w:hAnsi="Century Gothic" w:cs="Arial"/>
          <w:color w:val="auto"/>
          <w:lang w:val="en-US"/>
        </w:rPr>
        <w:t>www</w:t>
      </w:r>
      <w:r w:rsidR="00412DA3" w:rsidRPr="00412DA3">
        <w:rPr>
          <w:rFonts w:ascii="Century Gothic" w:eastAsia="Times New Roman" w:hAnsi="Century Gothic" w:cs="Arial"/>
          <w:color w:val="auto"/>
        </w:rPr>
        <w:t>.</w:t>
      </w:r>
      <w:r w:rsidR="00412DA3">
        <w:rPr>
          <w:rFonts w:ascii="Century Gothic" w:eastAsia="Times New Roman" w:hAnsi="Century Gothic" w:cs="Arial"/>
          <w:color w:val="auto"/>
          <w:lang w:val="en-US"/>
        </w:rPr>
        <w:t>faceline</w:t>
      </w:r>
      <w:r w:rsidR="00412DA3" w:rsidRPr="00412DA3">
        <w:rPr>
          <w:rFonts w:ascii="Century Gothic" w:eastAsia="Times New Roman" w:hAnsi="Century Gothic" w:cs="Arial"/>
          <w:color w:val="auto"/>
        </w:rPr>
        <w:t>-</w:t>
      </w:r>
      <w:r w:rsidR="00412DA3">
        <w:rPr>
          <w:rFonts w:ascii="Century Gothic" w:eastAsia="Times New Roman" w:hAnsi="Century Gothic" w:cs="Arial"/>
          <w:color w:val="auto"/>
          <w:lang w:val="en-US"/>
        </w:rPr>
        <w:t>clinic</w:t>
      </w:r>
      <w:r w:rsidR="00412DA3" w:rsidRPr="00412DA3">
        <w:rPr>
          <w:rFonts w:ascii="Century Gothic" w:eastAsia="Times New Roman" w:hAnsi="Century Gothic" w:cs="Arial"/>
          <w:color w:val="auto"/>
        </w:rPr>
        <w:t>.</w:t>
      </w:r>
      <w:r w:rsidR="00412DA3">
        <w:rPr>
          <w:rFonts w:ascii="Century Gothic" w:eastAsia="Times New Roman" w:hAnsi="Century Gothic" w:cs="Arial"/>
          <w:color w:val="auto"/>
          <w:lang w:val="en-US"/>
        </w:rPr>
        <w:t>ru</w:t>
      </w:r>
      <w:r w:rsidRPr="00412DA3">
        <w:rPr>
          <w:rFonts w:ascii="Century Gothic" w:eastAsia="Times New Roman" w:hAnsi="Century Gothic" w:cs="Arial"/>
          <w:color w:val="auto"/>
        </w:rPr>
        <w:t xml:space="preserve">. </w:t>
      </w:r>
    </w:p>
    <w:p w14:paraId="15A0B238" w14:textId="77777777" w:rsidR="00BD678A" w:rsidRPr="00CF1BFD" w:rsidRDefault="00BD678A" w:rsidP="00CF1BFD">
      <w:pPr>
        <w:tabs>
          <w:tab w:val="left" w:pos="851"/>
        </w:tabs>
        <w:spacing w:before="120"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BD678A" w:rsidRPr="00CF1BFD" w:rsidSect="00171191">
      <w:footerReference w:type="default" r:id="rId8"/>
      <w:pgSz w:w="11900" w:h="16840"/>
      <w:pgMar w:top="851" w:right="851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861" w14:textId="77777777" w:rsidR="00FA4841" w:rsidRDefault="00FA4841" w:rsidP="00BD678A">
      <w:pPr>
        <w:spacing w:after="0" w:line="240" w:lineRule="auto"/>
      </w:pPr>
      <w:r>
        <w:separator/>
      </w:r>
    </w:p>
  </w:endnote>
  <w:endnote w:type="continuationSeparator" w:id="0">
    <w:p w14:paraId="35D2DF93" w14:textId="77777777" w:rsidR="00FA4841" w:rsidRDefault="00FA4841" w:rsidP="00BD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68544"/>
      <w:docPartObj>
        <w:docPartGallery w:val="Page Numbers (Bottom of Page)"/>
        <w:docPartUnique/>
      </w:docPartObj>
    </w:sdtPr>
    <w:sdtEndPr/>
    <w:sdtContent>
      <w:p w14:paraId="72A47B00" w14:textId="77777777" w:rsidR="000B7778" w:rsidRDefault="000B77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05A">
          <w:rPr>
            <w:noProof/>
          </w:rPr>
          <w:t>1</w:t>
        </w:r>
        <w:r>
          <w:fldChar w:fldCharType="end"/>
        </w:r>
      </w:p>
    </w:sdtContent>
  </w:sdt>
  <w:p w14:paraId="2B0F9DD2" w14:textId="77777777" w:rsidR="0014117E" w:rsidRDefault="001411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C80A" w14:textId="77777777" w:rsidR="00FA4841" w:rsidRDefault="00FA4841" w:rsidP="00BD678A">
      <w:pPr>
        <w:spacing w:after="0" w:line="240" w:lineRule="auto"/>
      </w:pPr>
      <w:r>
        <w:separator/>
      </w:r>
    </w:p>
  </w:footnote>
  <w:footnote w:type="continuationSeparator" w:id="0">
    <w:p w14:paraId="79B019AE" w14:textId="77777777" w:rsidR="00FA4841" w:rsidRDefault="00FA4841" w:rsidP="00BD6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D9C"/>
    <w:multiLevelType w:val="hybridMultilevel"/>
    <w:tmpl w:val="5FF842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4B0A89"/>
    <w:multiLevelType w:val="hybridMultilevel"/>
    <w:tmpl w:val="C166D6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D9292C"/>
    <w:multiLevelType w:val="hybridMultilevel"/>
    <w:tmpl w:val="7744C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31223"/>
    <w:multiLevelType w:val="multilevel"/>
    <w:tmpl w:val="DA64D7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368260B"/>
    <w:multiLevelType w:val="multilevel"/>
    <w:tmpl w:val="7E145DC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5" w15:restartNumberingAfterBreak="0">
    <w:nsid w:val="16BE2EFA"/>
    <w:multiLevelType w:val="hybridMultilevel"/>
    <w:tmpl w:val="AC7240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4D7D66"/>
    <w:multiLevelType w:val="hybridMultilevel"/>
    <w:tmpl w:val="0160123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190759F0"/>
    <w:multiLevelType w:val="multilevel"/>
    <w:tmpl w:val="8C807E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8" w15:restartNumberingAfterBreak="0">
    <w:nsid w:val="1AD45F9A"/>
    <w:multiLevelType w:val="multilevel"/>
    <w:tmpl w:val="C00C032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9" w15:restartNumberingAfterBreak="0">
    <w:nsid w:val="1B4444F2"/>
    <w:multiLevelType w:val="hybridMultilevel"/>
    <w:tmpl w:val="8B0E06C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E28166F"/>
    <w:multiLevelType w:val="multilevel"/>
    <w:tmpl w:val="EE1410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1" w15:restartNumberingAfterBreak="0">
    <w:nsid w:val="1E347296"/>
    <w:multiLevelType w:val="hybridMultilevel"/>
    <w:tmpl w:val="4732D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C57E0B"/>
    <w:multiLevelType w:val="hybridMultilevel"/>
    <w:tmpl w:val="A232E83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A8143FF"/>
    <w:multiLevelType w:val="hybridMultilevel"/>
    <w:tmpl w:val="BACC928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2DFB23BD"/>
    <w:multiLevelType w:val="multilevel"/>
    <w:tmpl w:val="CA20AD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0252F45"/>
    <w:multiLevelType w:val="multilevel"/>
    <w:tmpl w:val="368E2F10"/>
    <w:styleLink w:val="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16" w15:restartNumberingAfterBreak="0">
    <w:nsid w:val="35844C3C"/>
    <w:multiLevelType w:val="multilevel"/>
    <w:tmpl w:val="ADDC57DA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17" w15:restartNumberingAfterBreak="0">
    <w:nsid w:val="373C4351"/>
    <w:multiLevelType w:val="multilevel"/>
    <w:tmpl w:val="58D455C0"/>
    <w:styleLink w:val="List1"/>
    <w:lvl w:ilvl="0">
      <w:start w:val="1"/>
      <w:numFmt w:val="decimal"/>
      <w:lvlText w:val="%1."/>
      <w:lvlJc w:val="left"/>
      <w:pPr>
        <w:tabs>
          <w:tab w:val="num" w:pos="613"/>
        </w:tabs>
        <w:ind w:left="613" w:hanging="613"/>
      </w:pPr>
      <w:rPr>
        <w:color w:val="000000"/>
        <w:position w:val="0"/>
        <w:sz w:val="28"/>
        <w:szCs w:val="28"/>
        <w:u w:color="000000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126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210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25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2940"/>
        </w:tabs>
        <w:ind w:left="2940" w:hanging="294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336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3780"/>
      </w:pPr>
      <w:rPr>
        <w:color w:val="000000"/>
        <w:position w:val="0"/>
        <w:sz w:val="28"/>
        <w:szCs w:val="28"/>
        <w:u w:color="000000"/>
      </w:rPr>
    </w:lvl>
  </w:abstractNum>
  <w:abstractNum w:abstractNumId="18" w15:restartNumberingAfterBreak="0">
    <w:nsid w:val="37881CE5"/>
    <w:multiLevelType w:val="multilevel"/>
    <w:tmpl w:val="EE1410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37D77D45"/>
    <w:multiLevelType w:val="hybridMultilevel"/>
    <w:tmpl w:val="49D02512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9995AF7"/>
    <w:multiLevelType w:val="multilevel"/>
    <w:tmpl w:val="618E0324"/>
    <w:lvl w:ilvl="0">
      <w:start w:val="4"/>
      <w:numFmt w:val="decimal"/>
      <w:lvlText w:val="%1."/>
      <w:lvlJc w:val="left"/>
      <w:pPr>
        <w:ind w:left="435" w:hanging="435"/>
      </w:pPr>
      <w:rPr>
        <w:rFonts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eastAsia="Arial Unicode MS" w:hAnsi="Arial Unicode MS" w:cs="Arial Unicode MS"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Arial Unicode MS" w:hAnsi="Arial Unicode MS" w:cs="Arial Unicode MS"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eastAsia="Arial Unicode MS" w:hAnsi="Arial Unicode MS" w:cs="Arial Unicode MS" w:hint="default"/>
      </w:rPr>
    </w:lvl>
  </w:abstractNum>
  <w:abstractNum w:abstractNumId="21" w15:restartNumberingAfterBreak="0">
    <w:nsid w:val="3BDE62A2"/>
    <w:multiLevelType w:val="hybridMultilevel"/>
    <w:tmpl w:val="3C804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C02C7"/>
    <w:multiLevelType w:val="multilevel"/>
    <w:tmpl w:val="73645656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23" w15:restartNumberingAfterBreak="0">
    <w:nsid w:val="3D331CD7"/>
    <w:multiLevelType w:val="multilevel"/>
    <w:tmpl w:val="4EE626D8"/>
    <w:styleLink w:val="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24" w15:restartNumberingAfterBreak="0">
    <w:nsid w:val="459C34BA"/>
    <w:multiLevelType w:val="hybridMultilevel"/>
    <w:tmpl w:val="E4400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3BD0"/>
    <w:multiLevelType w:val="hybridMultilevel"/>
    <w:tmpl w:val="9EFA8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9162D"/>
    <w:multiLevelType w:val="multilevel"/>
    <w:tmpl w:val="FDB488B4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27" w15:restartNumberingAfterBreak="0">
    <w:nsid w:val="49F50CF6"/>
    <w:multiLevelType w:val="hybridMultilevel"/>
    <w:tmpl w:val="EE885EC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8" w15:restartNumberingAfterBreak="0">
    <w:nsid w:val="4ACD54FE"/>
    <w:multiLevelType w:val="hybridMultilevel"/>
    <w:tmpl w:val="A39656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E863A77"/>
    <w:multiLevelType w:val="multilevel"/>
    <w:tmpl w:val="2BB8B820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30" w15:restartNumberingAfterBreak="0">
    <w:nsid w:val="4FAB10B5"/>
    <w:multiLevelType w:val="hybridMultilevel"/>
    <w:tmpl w:val="630E9A4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1" w15:restartNumberingAfterBreak="0">
    <w:nsid w:val="51894994"/>
    <w:multiLevelType w:val="multilevel"/>
    <w:tmpl w:val="DB88A1E8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abstractNum w:abstractNumId="32" w15:restartNumberingAfterBreak="0">
    <w:nsid w:val="5AAD7660"/>
    <w:multiLevelType w:val="hybridMultilevel"/>
    <w:tmpl w:val="05D2A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0F77"/>
    <w:multiLevelType w:val="hybridMultilevel"/>
    <w:tmpl w:val="10ECA5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D5C538D"/>
    <w:multiLevelType w:val="hybridMultilevel"/>
    <w:tmpl w:val="1CCAC7BC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5" w15:restartNumberingAfterBreak="0">
    <w:nsid w:val="5ED31FF6"/>
    <w:multiLevelType w:val="hybridMultilevel"/>
    <w:tmpl w:val="4C66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94051"/>
    <w:multiLevelType w:val="hybridMultilevel"/>
    <w:tmpl w:val="60286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63F1C"/>
    <w:multiLevelType w:val="hybridMultilevel"/>
    <w:tmpl w:val="CA50F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51B62E1"/>
    <w:multiLevelType w:val="multilevel"/>
    <w:tmpl w:val="08202E68"/>
    <w:lvl w:ilvl="0">
      <w:start w:val="5"/>
      <w:numFmt w:val="decimal"/>
      <w:lvlText w:val="%1."/>
      <w:lvlJc w:val="left"/>
      <w:pPr>
        <w:ind w:left="450" w:hanging="450"/>
      </w:pPr>
      <w:rPr>
        <w:rFonts w:eastAsia="Arial Unicode MS" w:hAnsi="Arial Unicode MS" w:cs="Arial Unicode MS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eastAsia="Arial Unicode MS" w:hAnsi="Arial Unicode MS" w:cs="Arial Unicode MS" w:hint="default"/>
        <w:b/>
      </w:rPr>
    </w:lvl>
    <w:lvl w:ilvl="2">
      <w:start w:val="1"/>
      <w:numFmt w:val="decimal"/>
      <w:lvlText w:val="%1.%2.%3."/>
      <w:lvlJc w:val="left"/>
      <w:pPr>
        <w:ind w:left="10502" w:hanging="720"/>
      </w:pPr>
      <w:rPr>
        <w:rFonts w:eastAsia="Arial Unicode MS" w:hAnsi="Arial Unicode MS" w:cs="Arial Unicode MS" w:hint="default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eastAsia="Arial Unicode MS" w:hAnsi="Arial Unicode MS" w:cs="Arial Unicode MS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eastAsia="Arial Unicode MS" w:hAnsi="Arial Unicode MS" w:cs="Arial Unicode MS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eastAsia="Arial Unicode MS" w:hAnsi="Arial Unicode MS" w:cs="Arial Unicode MS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eastAsia="Arial Unicode MS" w:hAnsi="Arial Unicode MS" w:cs="Arial Unicode MS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eastAsia="Arial Unicode MS" w:hAnsi="Arial Unicode MS" w:cs="Arial Unicode MS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eastAsia="Arial Unicode MS" w:hAnsi="Arial Unicode MS" w:cs="Arial Unicode MS" w:hint="default"/>
      </w:rPr>
    </w:lvl>
  </w:abstractNum>
  <w:abstractNum w:abstractNumId="39" w15:restartNumberingAfterBreak="0">
    <w:nsid w:val="7B30346F"/>
    <w:multiLevelType w:val="multilevel"/>
    <w:tmpl w:val="A936EC22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2"/>
        <w:szCs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color w:val="000000"/>
        <w:position w:val="0"/>
        <w:sz w:val="28"/>
        <w:szCs w:val="28"/>
        <w:u w:color="000000"/>
      </w:r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420"/>
      </w:pPr>
      <w:rPr>
        <w:color w:val="000000"/>
        <w:position w:val="0"/>
        <w:sz w:val="28"/>
        <w:szCs w:val="28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color w:val="000000"/>
        <w:position w:val="0"/>
        <w:sz w:val="28"/>
        <w:szCs w:val="28"/>
        <w:u w:color="000000"/>
      </w:rPr>
    </w:lvl>
    <w:lvl w:ilvl="4">
      <w:start w:val="1"/>
      <w:numFmt w:val="decimal"/>
      <w:lvlText w:val="%5."/>
      <w:lvlJc w:val="left"/>
      <w:pPr>
        <w:tabs>
          <w:tab w:val="num" w:pos="3660"/>
        </w:tabs>
        <w:ind w:left="3660" w:hanging="420"/>
      </w:pPr>
      <w:rPr>
        <w:color w:val="000000"/>
        <w:position w:val="0"/>
        <w:sz w:val="28"/>
        <w:szCs w:val="28"/>
        <w:u w:color="000000"/>
      </w:rPr>
    </w:lvl>
    <w:lvl w:ilvl="5">
      <w:start w:val="1"/>
      <w:numFmt w:val="decimal"/>
      <w:lvlText w:val="%6."/>
      <w:lvlJc w:val="left"/>
      <w:pPr>
        <w:tabs>
          <w:tab w:val="num" w:pos="4380"/>
        </w:tabs>
        <w:ind w:left="4380" w:hanging="420"/>
      </w:pPr>
      <w:rPr>
        <w:color w:val="000000"/>
        <w:position w:val="0"/>
        <w:sz w:val="28"/>
        <w:szCs w:val="28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color w:val="000000"/>
        <w:position w:val="0"/>
        <w:sz w:val="28"/>
        <w:szCs w:val="28"/>
        <w:u w:color="000000"/>
      </w:rPr>
    </w:lvl>
    <w:lvl w:ilvl="7">
      <w:start w:val="1"/>
      <w:numFmt w:val="decimal"/>
      <w:lvlText w:val="%8."/>
      <w:lvlJc w:val="left"/>
      <w:pPr>
        <w:tabs>
          <w:tab w:val="num" w:pos="5820"/>
        </w:tabs>
        <w:ind w:left="5820" w:hanging="420"/>
      </w:pPr>
      <w:rPr>
        <w:color w:val="000000"/>
        <w:position w:val="0"/>
        <w:sz w:val="28"/>
        <w:szCs w:val="28"/>
        <w:u w:color="000000"/>
      </w:rPr>
    </w:lvl>
    <w:lvl w:ilvl="8">
      <w:start w:val="1"/>
      <w:numFmt w:val="decimal"/>
      <w:lvlText w:val="%9."/>
      <w:lvlJc w:val="left"/>
      <w:pPr>
        <w:tabs>
          <w:tab w:val="num" w:pos="6540"/>
        </w:tabs>
        <w:ind w:left="6540" w:hanging="420"/>
      </w:pPr>
      <w:rPr>
        <w:color w:val="000000"/>
        <w:position w:val="0"/>
        <w:sz w:val="28"/>
        <w:szCs w:val="28"/>
        <w:u w:color="000000"/>
      </w:rPr>
    </w:lvl>
  </w:abstractNum>
  <w:num w:numId="1">
    <w:abstractNumId w:val="17"/>
  </w:num>
  <w:num w:numId="2">
    <w:abstractNumId w:val="31"/>
  </w:num>
  <w:num w:numId="3">
    <w:abstractNumId w:val="15"/>
  </w:num>
  <w:num w:numId="4">
    <w:abstractNumId w:val="23"/>
  </w:num>
  <w:num w:numId="5">
    <w:abstractNumId w:val="39"/>
  </w:num>
  <w:num w:numId="6">
    <w:abstractNumId w:val="29"/>
  </w:num>
  <w:num w:numId="7">
    <w:abstractNumId w:val="8"/>
  </w:num>
  <w:num w:numId="8">
    <w:abstractNumId w:val="26"/>
  </w:num>
  <w:num w:numId="9">
    <w:abstractNumId w:val="4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37"/>
  </w:num>
  <w:num w:numId="15">
    <w:abstractNumId w:val="5"/>
  </w:num>
  <w:num w:numId="16">
    <w:abstractNumId w:val="32"/>
  </w:num>
  <w:num w:numId="17">
    <w:abstractNumId w:val="11"/>
  </w:num>
  <w:num w:numId="18">
    <w:abstractNumId w:val="6"/>
  </w:num>
  <w:num w:numId="19">
    <w:abstractNumId w:val="19"/>
  </w:num>
  <w:num w:numId="20">
    <w:abstractNumId w:val="2"/>
  </w:num>
  <w:num w:numId="21">
    <w:abstractNumId w:val="20"/>
  </w:num>
  <w:num w:numId="22">
    <w:abstractNumId w:val="38"/>
  </w:num>
  <w:num w:numId="23">
    <w:abstractNumId w:val="36"/>
  </w:num>
  <w:num w:numId="24">
    <w:abstractNumId w:val="9"/>
  </w:num>
  <w:num w:numId="25">
    <w:abstractNumId w:val="13"/>
  </w:num>
  <w:num w:numId="26">
    <w:abstractNumId w:val="27"/>
  </w:num>
  <w:num w:numId="27">
    <w:abstractNumId w:val="30"/>
  </w:num>
  <w:num w:numId="28">
    <w:abstractNumId w:val="28"/>
  </w:num>
  <w:num w:numId="29">
    <w:abstractNumId w:val="0"/>
  </w:num>
  <w:num w:numId="30">
    <w:abstractNumId w:val="12"/>
  </w:num>
  <w:num w:numId="31">
    <w:abstractNumId w:val="34"/>
  </w:num>
  <w:num w:numId="32">
    <w:abstractNumId w:val="24"/>
  </w:num>
  <w:num w:numId="33">
    <w:abstractNumId w:val="33"/>
  </w:num>
  <w:num w:numId="34">
    <w:abstractNumId w:val="7"/>
  </w:num>
  <w:num w:numId="35">
    <w:abstractNumId w:val="2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25"/>
  </w:num>
  <w:num w:numId="39">
    <w:abstractNumId w:val="1"/>
  </w:num>
  <w:num w:numId="40">
    <w:abstractNumId w:val="14"/>
  </w:num>
  <w:num w:numId="4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8A"/>
    <w:rsid w:val="00004EE8"/>
    <w:rsid w:val="00030BF7"/>
    <w:rsid w:val="00040D35"/>
    <w:rsid w:val="000503BB"/>
    <w:rsid w:val="00064EB5"/>
    <w:rsid w:val="000A14B3"/>
    <w:rsid w:val="000B7778"/>
    <w:rsid w:val="000C520B"/>
    <w:rsid w:val="000C5C0F"/>
    <w:rsid w:val="000C6F23"/>
    <w:rsid w:val="000D635F"/>
    <w:rsid w:val="000F0BE5"/>
    <w:rsid w:val="0011727C"/>
    <w:rsid w:val="0014117E"/>
    <w:rsid w:val="00171191"/>
    <w:rsid w:val="00171D67"/>
    <w:rsid w:val="00186E83"/>
    <w:rsid w:val="001936D2"/>
    <w:rsid w:val="001B4BAE"/>
    <w:rsid w:val="001B5163"/>
    <w:rsid w:val="00235D1C"/>
    <w:rsid w:val="002378FD"/>
    <w:rsid w:val="00264392"/>
    <w:rsid w:val="002958EB"/>
    <w:rsid w:val="002F0781"/>
    <w:rsid w:val="002F4C84"/>
    <w:rsid w:val="00327C4D"/>
    <w:rsid w:val="00352ACF"/>
    <w:rsid w:val="00391477"/>
    <w:rsid w:val="00412DA3"/>
    <w:rsid w:val="00442C49"/>
    <w:rsid w:val="00443533"/>
    <w:rsid w:val="00476B34"/>
    <w:rsid w:val="00484EC1"/>
    <w:rsid w:val="0048705A"/>
    <w:rsid w:val="004A0F33"/>
    <w:rsid w:val="004A13C5"/>
    <w:rsid w:val="004B4620"/>
    <w:rsid w:val="004C7F50"/>
    <w:rsid w:val="004D1D9C"/>
    <w:rsid w:val="004E5EEB"/>
    <w:rsid w:val="005006A7"/>
    <w:rsid w:val="00537DB5"/>
    <w:rsid w:val="00562AE7"/>
    <w:rsid w:val="00573673"/>
    <w:rsid w:val="00585B50"/>
    <w:rsid w:val="005A3F3F"/>
    <w:rsid w:val="005A55D3"/>
    <w:rsid w:val="006068C2"/>
    <w:rsid w:val="0060706A"/>
    <w:rsid w:val="00631EF0"/>
    <w:rsid w:val="00641291"/>
    <w:rsid w:val="006651A2"/>
    <w:rsid w:val="00665239"/>
    <w:rsid w:val="006C0750"/>
    <w:rsid w:val="00720736"/>
    <w:rsid w:val="00734A8B"/>
    <w:rsid w:val="007A5685"/>
    <w:rsid w:val="007C09E5"/>
    <w:rsid w:val="007C37C1"/>
    <w:rsid w:val="007C7166"/>
    <w:rsid w:val="00802994"/>
    <w:rsid w:val="008226D4"/>
    <w:rsid w:val="0089548F"/>
    <w:rsid w:val="008B27AF"/>
    <w:rsid w:val="008C2AB9"/>
    <w:rsid w:val="008F7EBC"/>
    <w:rsid w:val="009011DA"/>
    <w:rsid w:val="00902CBA"/>
    <w:rsid w:val="009307FA"/>
    <w:rsid w:val="0093243D"/>
    <w:rsid w:val="00955782"/>
    <w:rsid w:val="00961630"/>
    <w:rsid w:val="009B4B4B"/>
    <w:rsid w:val="009F7D0C"/>
    <w:rsid w:val="00A35146"/>
    <w:rsid w:val="00A51A5D"/>
    <w:rsid w:val="00A83F64"/>
    <w:rsid w:val="00AA6846"/>
    <w:rsid w:val="00AB3243"/>
    <w:rsid w:val="00AC3F3C"/>
    <w:rsid w:val="00AE6E9D"/>
    <w:rsid w:val="00B455C3"/>
    <w:rsid w:val="00B5660E"/>
    <w:rsid w:val="00B942E6"/>
    <w:rsid w:val="00BD0731"/>
    <w:rsid w:val="00BD678A"/>
    <w:rsid w:val="00BE3EB3"/>
    <w:rsid w:val="00C36E0C"/>
    <w:rsid w:val="00C61CE9"/>
    <w:rsid w:val="00C665BE"/>
    <w:rsid w:val="00C80937"/>
    <w:rsid w:val="00C8219C"/>
    <w:rsid w:val="00C84B74"/>
    <w:rsid w:val="00C9371A"/>
    <w:rsid w:val="00C9536F"/>
    <w:rsid w:val="00CE10CD"/>
    <w:rsid w:val="00CF1BFD"/>
    <w:rsid w:val="00D13D59"/>
    <w:rsid w:val="00D71785"/>
    <w:rsid w:val="00D85326"/>
    <w:rsid w:val="00E47532"/>
    <w:rsid w:val="00E566A0"/>
    <w:rsid w:val="00E73946"/>
    <w:rsid w:val="00EE22FE"/>
    <w:rsid w:val="00EF0FAC"/>
    <w:rsid w:val="00F03950"/>
    <w:rsid w:val="00F10120"/>
    <w:rsid w:val="00F55567"/>
    <w:rsid w:val="00F675DD"/>
    <w:rsid w:val="00FA3334"/>
    <w:rsid w:val="00FA4841"/>
    <w:rsid w:val="00FA79FA"/>
    <w:rsid w:val="00FC7947"/>
    <w:rsid w:val="00FE26EC"/>
    <w:rsid w:val="00FF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66BE"/>
  <w15:docId w15:val="{41B60095-00CC-4EDE-9D31-5D8FD6A1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D678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678A"/>
    <w:rPr>
      <w:u w:val="single"/>
    </w:rPr>
  </w:style>
  <w:style w:type="table" w:customStyle="1" w:styleId="TableNormal">
    <w:name w:val="Table Normal"/>
    <w:rsid w:val="00BD678A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D678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"/>
    <w:rsid w:val="00BD678A"/>
    <w:pPr>
      <w:numPr>
        <w:numId w:val="2"/>
      </w:numPr>
    </w:pPr>
  </w:style>
  <w:style w:type="numbering" w:customStyle="1" w:styleId="1">
    <w:name w:val="Импортированный стиль 1"/>
    <w:rsid w:val="00BD678A"/>
  </w:style>
  <w:style w:type="numbering" w:customStyle="1" w:styleId="List1">
    <w:name w:val="List 1"/>
    <w:basedOn w:val="2"/>
    <w:rsid w:val="00BD678A"/>
    <w:pPr>
      <w:numPr>
        <w:numId w:val="1"/>
      </w:numPr>
    </w:pPr>
  </w:style>
  <w:style w:type="numbering" w:customStyle="1" w:styleId="2">
    <w:name w:val="Импортированный стиль 2"/>
    <w:rsid w:val="00BD678A"/>
  </w:style>
  <w:style w:type="numbering" w:customStyle="1" w:styleId="21">
    <w:name w:val="Список 21"/>
    <w:basedOn w:val="3"/>
    <w:rsid w:val="00BD678A"/>
    <w:pPr>
      <w:numPr>
        <w:numId w:val="3"/>
      </w:numPr>
    </w:pPr>
  </w:style>
  <w:style w:type="numbering" w:customStyle="1" w:styleId="3">
    <w:name w:val="Импортированный стиль 3"/>
    <w:rsid w:val="00BD678A"/>
  </w:style>
  <w:style w:type="numbering" w:customStyle="1" w:styleId="31">
    <w:name w:val="Список 31"/>
    <w:basedOn w:val="4"/>
    <w:rsid w:val="00BD678A"/>
    <w:pPr>
      <w:numPr>
        <w:numId w:val="4"/>
      </w:numPr>
    </w:pPr>
  </w:style>
  <w:style w:type="numbering" w:customStyle="1" w:styleId="4">
    <w:name w:val="Импортированный стиль 4"/>
    <w:rsid w:val="00BD678A"/>
  </w:style>
  <w:style w:type="numbering" w:customStyle="1" w:styleId="41">
    <w:name w:val="Список 41"/>
    <w:basedOn w:val="5"/>
    <w:rsid w:val="00BD678A"/>
    <w:pPr>
      <w:numPr>
        <w:numId w:val="5"/>
      </w:numPr>
    </w:pPr>
  </w:style>
  <w:style w:type="numbering" w:customStyle="1" w:styleId="5">
    <w:name w:val="Импортированный стиль 5"/>
    <w:rsid w:val="00BD678A"/>
  </w:style>
  <w:style w:type="numbering" w:customStyle="1" w:styleId="51">
    <w:name w:val="Список 51"/>
    <w:basedOn w:val="6"/>
    <w:rsid w:val="00BD678A"/>
    <w:pPr>
      <w:numPr>
        <w:numId w:val="6"/>
      </w:numPr>
    </w:pPr>
  </w:style>
  <w:style w:type="numbering" w:customStyle="1" w:styleId="6">
    <w:name w:val="Импортированный стиль 6"/>
    <w:rsid w:val="00BD678A"/>
  </w:style>
  <w:style w:type="numbering" w:customStyle="1" w:styleId="List6">
    <w:name w:val="List 6"/>
    <w:basedOn w:val="7"/>
    <w:rsid w:val="00BD678A"/>
    <w:pPr>
      <w:numPr>
        <w:numId w:val="7"/>
      </w:numPr>
    </w:pPr>
  </w:style>
  <w:style w:type="numbering" w:customStyle="1" w:styleId="7">
    <w:name w:val="Импортированный стиль 7"/>
    <w:rsid w:val="00BD678A"/>
  </w:style>
  <w:style w:type="numbering" w:customStyle="1" w:styleId="List7">
    <w:name w:val="List 7"/>
    <w:basedOn w:val="8"/>
    <w:rsid w:val="00BD678A"/>
    <w:pPr>
      <w:numPr>
        <w:numId w:val="8"/>
      </w:numPr>
    </w:pPr>
  </w:style>
  <w:style w:type="numbering" w:customStyle="1" w:styleId="8">
    <w:name w:val="Импортированный стиль 8"/>
    <w:rsid w:val="00BD678A"/>
  </w:style>
  <w:style w:type="numbering" w:customStyle="1" w:styleId="List8">
    <w:name w:val="List 8"/>
    <w:basedOn w:val="9"/>
    <w:rsid w:val="00BD678A"/>
    <w:pPr>
      <w:numPr>
        <w:numId w:val="9"/>
      </w:numPr>
    </w:pPr>
  </w:style>
  <w:style w:type="numbering" w:customStyle="1" w:styleId="9">
    <w:name w:val="Импортированный стиль 9"/>
    <w:rsid w:val="00BD678A"/>
  </w:style>
  <w:style w:type="numbering" w:customStyle="1" w:styleId="List9">
    <w:name w:val="List 9"/>
    <w:basedOn w:val="10"/>
    <w:rsid w:val="00BD678A"/>
    <w:pPr>
      <w:numPr>
        <w:numId w:val="10"/>
      </w:numPr>
    </w:pPr>
  </w:style>
  <w:style w:type="numbering" w:customStyle="1" w:styleId="10">
    <w:name w:val="Импортированный стиль 10"/>
    <w:rsid w:val="00BD678A"/>
  </w:style>
  <w:style w:type="numbering" w:customStyle="1" w:styleId="List10">
    <w:name w:val="List 10"/>
    <w:basedOn w:val="11"/>
    <w:rsid w:val="00BD678A"/>
    <w:pPr>
      <w:numPr>
        <w:numId w:val="11"/>
      </w:numPr>
    </w:pPr>
  </w:style>
  <w:style w:type="numbering" w:customStyle="1" w:styleId="11">
    <w:name w:val="Импортированный стиль 11"/>
    <w:rsid w:val="00BD678A"/>
  </w:style>
  <w:style w:type="paragraph" w:styleId="a5">
    <w:name w:val="List Paragraph"/>
    <w:basedOn w:val="a"/>
    <w:uiPriority w:val="34"/>
    <w:qFormat/>
    <w:rsid w:val="001711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7778"/>
    <w:rPr>
      <w:rFonts w:ascii="Calibri" w:hAnsi="Arial Unicode MS" w:cs="Arial Unicode MS"/>
      <w:color w:val="000000"/>
      <w:sz w:val="22"/>
      <w:szCs w:val="22"/>
      <w:u w:color="000000"/>
      <w:bdr w:val="nil"/>
    </w:rPr>
  </w:style>
  <w:style w:type="paragraph" w:styleId="a8">
    <w:name w:val="footer"/>
    <w:basedOn w:val="a"/>
    <w:link w:val="a9"/>
    <w:uiPriority w:val="99"/>
    <w:unhideWhenUsed/>
    <w:rsid w:val="000B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7778"/>
    <w:rPr>
      <w:rFonts w:ascii="Calibri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FFC-1647-47C1-BFB3-EEB2B70E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26011</CharactersWithSpaces>
  <SharedDoc>false</SharedDoc>
  <HLinks>
    <vt:vector size="12" baseType="variant">
      <vt:variant>
        <vt:i4>196639</vt:i4>
      </vt:variant>
      <vt:variant>
        <vt:i4>3</vt:i4>
      </vt:variant>
      <vt:variant>
        <vt:i4>0</vt:i4>
      </vt:variant>
      <vt:variant>
        <vt:i4>5</vt:i4>
      </vt:variant>
      <vt:variant>
        <vt:lpwstr>http://www.dentville.ru/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http://www.interdentos.ru/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Александр Алехин</cp:lastModifiedBy>
  <cp:revision>4</cp:revision>
  <dcterms:created xsi:type="dcterms:W3CDTF">2022-02-09T13:56:00Z</dcterms:created>
  <dcterms:modified xsi:type="dcterms:W3CDTF">2022-02-09T13:58:00Z</dcterms:modified>
</cp:coreProperties>
</file>